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rPr>
          <w:rFonts w:hint="eastAsia" w:ascii="宋体"/>
          <w:b/>
          <w:color w:val="000000"/>
        </w:rPr>
      </w:pPr>
      <w:r>
        <w:rPr>
          <w:rFonts w:hint="eastAsia" w:ascii="宋体"/>
          <w:b/>
          <w:color w:val="000000"/>
        </w:rPr>
        <w:t>附件1:</w:t>
      </w:r>
    </w:p>
    <w:p>
      <w:pPr>
        <w:pStyle w:val="6"/>
        <w:widowControl/>
        <w:rPr>
          <w:rFonts w:ascii="宋体" w:hAnsi="宋体" w:cs="宋体"/>
          <w:sz w:val="28"/>
          <w:szCs w:val="28"/>
          <w:shd w:val="clear" w:color="auto" w:fill="FAFAFA"/>
        </w:rPr>
      </w:pPr>
    </w:p>
    <w:p>
      <w:pPr>
        <w:pStyle w:val="9"/>
        <w:spacing w:line="360" w:lineRule="auto"/>
        <w:jc w:val="center"/>
        <w:rPr>
          <w:rFonts w:hint="eastAsia" w:ascii="方正姚体" w:eastAsia="方正姚体"/>
          <w:b/>
          <w:sz w:val="32"/>
          <w:szCs w:val="32"/>
        </w:rPr>
      </w:pPr>
      <w:bookmarkStart w:id="0" w:name="_GoBack"/>
      <w:r>
        <w:rPr>
          <w:rFonts w:hint="eastAsia" w:ascii="方正姚体" w:eastAsia="方正姚体"/>
          <w: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-160020</wp:posOffset>
            </wp:positionV>
            <wp:extent cx="2057400" cy="483870"/>
            <wp:effectExtent l="0" t="0" r="0" b="1143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srcRect/>
                    <a:stretch>
                      <a:fillRect/>
                    </a:stretch>
                  </pic:blipFill>
                  <pic:spPr>
                    <a:xfrm>
                      <a:off x="0" y="0"/>
                      <a:ext cx="2057400" cy="483870"/>
                    </a:xfrm>
                    <a:prstGeom prst="rect">
                      <a:avLst/>
                    </a:prstGeom>
                    <a:noFill/>
                    <a:ln w="9525" cmpd="sng">
                      <a:noFill/>
                      <a:miter lim="800000"/>
                      <a:headEnd/>
                      <a:tailEnd/>
                    </a:ln>
                  </pic:spPr>
                </pic:pic>
              </a:graphicData>
            </a:graphic>
          </wp:anchor>
        </w:drawing>
      </w:r>
      <w:bookmarkEnd w:id="0"/>
      <w:r>
        <w:rPr>
          <w:rFonts w:hint="eastAsia" w:ascii="方正姚体" w:eastAsia="方正姚体"/>
          <w:b/>
          <w:sz w:val="32"/>
          <w:szCs w:val="32"/>
        </w:rPr>
        <w:t>信天行个人数字证书申请表</w:t>
      </w:r>
    </w:p>
    <w:p>
      <w:pPr>
        <w:pStyle w:val="9"/>
        <w:ind w:firstLine="0"/>
        <w:rPr>
          <w:rFonts w:hint="eastAsia"/>
        </w:rPr>
      </w:pPr>
      <w:r>
        <w:rPr>
          <w:rFonts w:hint="eastAsia"/>
        </w:rPr>
        <w:t>以下*为必填项</w:t>
      </w:r>
    </w:p>
    <w:p>
      <w:pPr>
        <w:pStyle w:val="2"/>
        <w:rPr>
          <w:rFonts w:hint="eastAsia"/>
        </w:rPr>
      </w:pPr>
      <w:r>
        <w:rPr>
          <w:rFonts w:hint="eastAsia"/>
        </w:rPr>
        <w:t>申请人资料</w:t>
      </w:r>
    </w:p>
    <w:p>
      <w:pPr>
        <w:pStyle w:val="9"/>
        <w:ind w:firstLine="0"/>
        <w:rPr>
          <w:rFonts w:hint="eastAsia"/>
        </w:rPr>
      </w:pPr>
      <w:r>
        <w:rPr>
          <w:rFonts w:hint="eastAsia"/>
        </w:rPr>
        <w:t>申请人必须出示有效证件的原件，并提供复印件1份，由北京数字证书认证中心或其授权的受理单位审核</w:t>
      </w:r>
    </w:p>
    <w:p>
      <w:pPr>
        <w:pStyle w:val="9"/>
        <w:ind w:firstLine="0"/>
        <w:rPr>
          <w:rFonts w:hint="eastAsia"/>
        </w:rPr>
      </w:pPr>
      <w:r>
        <w:rPr>
          <w:rFonts w:hint="eastAsia"/>
        </w:rPr>
        <w:t>如果申请证书用于电子邮件，必须填写所申请电子邮件地址。</w:t>
      </w:r>
    </w:p>
    <w:tbl>
      <w:tblPr>
        <w:tblStyle w:val="7"/>
        <w:tblW w:w="10666" w:type="dxa"/>
        <w:tblInd w:w="108" w:type="dxa"/>
        <w:tblLayout w:type="fixed"/>
        <w:tblCellMar>
          <w:top w:w="0" w:type="dxa"/>
          <w:left w:w="108" w:type="dxa"/>
          <w:bottom w:w="0" w:type="dxa"/>
          <w:right w:w="108" w:type="dxa"/>
        </w:tblCellMar>
      </w:tblPr>
      <w:tblGrid>
        <w:gridCol w:w="1257"/>
        <w:gridCol w:w="2518"/>
        <w:gridCol w:w="725"/>
        <w:gridCol w:w="534"/>
        <w:gridCol w:w="312"/>
        <w:gridCol w:w="313"/>
        <w:gridCol w:w="101"/>
        <w:gridCol w:w="211"/>
        <w:gridCol w:w="312"/>
        <w:gridCol w:w="312"/>
        <w:gridCol w:w="320"/>
        <w:gridCol w:w="285"/>
        <w:gridCol w:w="27"/>
        <w:gridCol w:w="312"/>
        <w:gridCol w:w="312"/>
        <w:gridCol w:w="312"/>
        <w:gridCol w:w="297"/>
        <w:gridCol w:w="15"/>
        <w:gridCol w:w="165"/>
        <w:gridCol w:w="147"/>
        <w:gridCol w:w="40"/>
        <w:gridCol w:w="272"/>
        <w:gridCol w:w="96"/>
        <w:gridCol w:w="216"/>
        <w:gridCol w:w="152"/>
        <w:gridCol w:w="160"/>
        <w:gridCol w:w="207"/>
        <w:gridCol w:w="105"/>
        <w:gridCol w:w="263"/>
        <w:gridCol w:w="49"/>
        <w:gridCol w:w="319"/>
      </w:tblGrid>
      <w:tr>
        <w:tblPrEx>
          <w:tblCellMar>
            <w:top w:w="0" w:type="dxa"/>
            <w:left w:w="108" w:type="dxa"/>
            <w:bottom w:w="0" w:type="dxa"/>
            <w:right w:w="108" w:type="dxa"/>
          </w:tblCellMar>
        </w:tblPrEx>
        <w:trPr>
          <w:cantSplit/>
          <w:trHeight w:val="397" w:hRule="atLeast"/>
        </w:trPr>
        <w:tc>
          <w:tcPr>
            <w:tcW w:w="1257" w:type="dxa"/>
            <w:vAlign w:val="bottom"/>
          </w:tcPr>
          <w:p>
            <w:pPr>
              <w:pStyle w:val="4"/>
              <w:jc w:val="both"/>
              <w:rPr>
                <w:rFonts w:hint="eastAsia"/>
              </w:rPr>
            </w:pPr>
            <w:r>
              <w:rPr>
                <w:rFonts w:hint="eastAsia"/>
              </w:rPr>
              <w:t>姓    名：*</w:t>
            </w:r>
          </w:p>
        </w:tc>
        <w:tc>
          <w:tcPr>
            <w:tcW w:w="3243" w:type="dxa"/>
            <w:gridSpan w:val="2"/>
            <w:tcBorders>
              <w:bottom w:val="single" w:color="auto" w:sz="4" w:space="0"/>
            </w:tcBorders>
            <w:vAlign w:val="bottom"/>
          </w:tcPr>
          <w:p>
            <w:pPr>
              <w:pStyle w:val="4"/>
              <w:jc w:val="both"/>
              <w:rPr>
                <w:bCs/>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c>
          <w:tcPr>
            <w:tcW w:w="1260" w:type="dxa"/>
            <w:gridSpan w:val="4"/>
            <w:vAlign w:val="bottom"/>
          </w:tcPr>
          <w:p>
            <w:pPr>
              <w:pStyle w:val="4"/>
              <w:jc w:val="both"/>
              <w:rPr>
                <w:rFonts w:hint="eastAsia"/>
              </w:rPr>
            </w:pPr>
            <w:r>
              <w:rPr>
                <w:rFonts w:hint="eastAsia"/>
              </w:rPr>
              <w:t>省/直辖市：*</w:t>
            </w:r>
          </w:p>
        </w:tc>
        <w:tc>
          <w:tcPr>
            <w:tcW w:w="1440" w:type="dxa"/>
            <w:gridSpan w:val="5"/>
            <w:tcBorders>
              <w:bottom w:val="single" w:color="auto" w:sz="4" w:space="0"/>
            </w:tcBorders>
            <w:vAlign w:val="bottom"/>
          </w:tcPr>
          <w:p>
            <w:pPr>
              <w:pStyle w:val="4"/>
              <w:jc w:val="both"/>
              <w:rPr>
                <w:rFonts w:hint="eastAsia"/>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c>
          <w:tcPr>
            <w:tcW w:w="1440" w:type="dxa"/>
            <w:gridSpan w:val="7"/>
            <w:vAlign w:val="bottom"/>
          </w:tcPr>
          <w:p>
            <w:pPr>
              <w:pStyle w:val="4"/>
              <w:jc w:val="both"/>
              <w:rPr>
                <w:bCs/>
              </w:rPr>
            </w:pPr>
            <w:r>
              <w:rPr>
                <w:rFonts w:hint="eastAsia"/>
              </w:rPr>
              <w:t>地区/城市：*</w:t>
            </w:r>
          </w:p>
        </w:tc>
        <w:tc>
          <w:tcPr>
            <w:tcW w:w="2026" w:type="dxa"/>
            <w:gridSpan w:val="12"/>
            <w:tcBorders>
              <w:bottom w:val="single" w:color="auto" w:sz="4" w:space="0"/>
            </w:tcBorders>
            <w:vAlign w:val="bottom"/>
          </w:tcPr>
          <w:p>
            <w:pPr>
              <w:pStyle w:val="4"/>
              <w:jc w:val="both"/>
              <w:rPr>
                <w:bCs/>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r>
      <w:tr>
        <w:tblPrEx>
          <w:tblCellMar>
            <w:top w:w="0" w:type="dxa"/>
            <w:left w:w="108" w:type="dxa"/>
            <w:bottom w:w="0" w:type="dxa"/>
            <w:right w:w="108" w:type="dxa"/>
          </w:tblCellMar>
        </w:tblPrEx>
        <w:trPr>
          <w:cantSplit/>
          <w:trHeight w:val="487" w:hRule="atLeast"/>
        </w:trPr>
        <w:tc>
          <w:tcPr>
            <w:tcW w:w="1257" w:type="dxa"/>
            <w:vAlign w:val="bottom"/>
          </w:tcPr>
          <w:p>
            <w:pPr>
              <w:pStyle w:val="4"/>
              <w:jc w:val="both"/>
              <w:rPr>
                <w:rFonts w:hint="eastAsia"/>
              </w:rPr>
            </w:pPr>
            <w:r>
              <w:rPr>
                <w:rFonts w:hint="eastAsia"/>
              </w:rPr>
              <w:t>联系电话：</w:t>
            </w:r>
          </w:p>
        </w:tc>
        <w:tc>
          <w:tcPr>
            <w:tcW w:w="3243" w:type="dxa"/>
            <w:gridSpan w:val="2"/>
            <w:tcBorders>
              <w:bottom w:val="single" w:color="auto" w:sz="4" w:space="0"/>
            </w:tcBorders>
            <w:vAlign w:val="bottom"/>
          </w:tcPr>
          <w:p>
            <w:pPr>
              <w:pStyle w:val="4"/>
              <w:jc w:val="both"/>
              <w:rPr>
                <w:bCs/>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c>
          <w:tcPr>
            <w:tcW w:w="1260" w:type="dxa"/>
            <w:gridSpan w:val="4"/>
            <w:vAlign w:val="bottom"/>
          </w:tcPr>
          <w:p>
            <w:pPr>
              <w:pStyle w:val="4"/>
              <w:jc w:val="both"/>
              <w:rPr>
                <w:bCs/>
              </w:rPr>
            </w:pPr>
            <w:r>
              <w:rPr>
                <w:rFonts w:hint="eastAsia"/>
              </w:rPr>
              <w:t>电子邮件：*</w:t>
            </w:r>
          </w:p>
        </w:tc>
        <w:tc>
          <w:tcPr>
            <w:tcW w:w="4906" w:type="dxa"/>
            <w:gridSpan w:val="24"/>
            <w:tcBorders>
              <w:bottom w:val="single" w:color="auto" w:sz="4" w:space="0"/>
            </w:tcBorders>
            <w:vAlign w:val="bottom"/>
          </w:tcPr>
          <w:p>
            <w:pPr>
              <w:pStyle w:val="4"/>
              <w:jc w:val="both"/>
              <w:rPr>
                <w:bCs/>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r>
      <w:tr>
        <w:tblPrEx>
          <w:tblCellMar>
            <w:top w:w="0" w:type="dxa"/>
            <w:left w:w="108" w:type="dxa"/>
            <w:bottom w:w="0" w:type="dxa"/>
            <w:right w:w="108" w:type="dxa"/>
          </w:tblCellMar>
        </w:tblPrEx>
        <w:trPr>
          <w:cantSplit/>
          <w:trHeight w:val="397" w:hRule="atLeast"/>
        </w:trPr>
        <w:tc>
          <w:tcPr>
            <w:tcW w:w="1257" w:type="dxa"/>
            <w:vAlign w:val="bottom"/>
          </w:tcPr>
          <w:p>
            <w:pPr>
              <w:pStyle w:val="4"/>
              <w:jc w:val="both"/>
              <w:rPr>
                <w:rFonts w:hint="eastAsia"/>
              </w:rPr>
            </w:pPr>
            <w:r>
              <w:rPr>
                <w:rFonts w:hint="eastAsia"/>
              </w:rPr>
              <w:t>邮政地址：*</w:t>
            </w:r>
          </w:p>
        </w:tc>
        <w:tc>
          <w:tcPr>
            <w:tcW w:w="5658" w:type="dxa"/>
            <w:gridSpan w:val="10"/>
            <w:tcBorders>
              <w:bottom w:val="single" w:color="auto" w:sz="4" w:space="0"/>
            </w:tcBorders>
            <w:vAlign w:val="bottom"/>
          </w:tcPr>
          <w:p>
            <w:pPr>
              <w:pStyle w:val="4"/>
              <w:jc w:val="both"/>
              <w:rPr>
                <w:bCs/>
              </w:rPr>
            </w:pPr>
            <w:r>
              <w:rPr>
                <w:bCs/>
              </w:rPr>
              <w:fldChar w:fldCharType="begin">
                <w:ffData>
                  <w:name w:val="Text14"/>
                  <w:enabled/>
                  <w:calcOnExit w:val="0"/>
                  <w:textInput/>
                </w:ffData>
              </w:fldChar>
            </w:r>
            <w:r>
              <w:rPr>
                <w:bCs/>
              </w:rPr>
              <w:instrText xml:space="preserve"> FORMTEXT </w:instrText>
            </w:r>
            <w:r>
              <w:rPr>
                <w:bCs/>
              </w:rPr>
              <w:fldChar w:fldCharType="separate"/>
            </w:r>
            <w:r>
              <w:rPr>
                <w:bCs/>
              </w:rPr>
              <w:t>     </w:t>
            </w:r>
            <w:r>
              <w:rPr>
                <w:bCs/>
              </w:rPr>
              <w:fldChar w:fldCharType="end"/>
            </w:r>
          </w:p>
        </w:tc>
        <w:tc>
          <w:tcPr>
            <w:tcW w:w="1545" w:type="dxa"/>
            <w:gridSpan w:val="6"/>
            <w:tcBorders>
              <w:right w:val="single" w:color="auto" w:sz="4" w:space="0"/>
            </w:tcBorders>
            <w:vAlign w:val="bottom"/>
          </w:tcPr>
          <w:p>
            <w:pPr>
              <w:pStyle w:val="4"/>
              <w:jc w:val="both"/>
              <w:rPr>
                <w:rFonts w:hint="eastAsia"/>
              </w:rPr>
            </w:pPr>
            <w:r>
              <w:rPr>
                <w:rFonts w:hint="eastAsia"/>
              </w:rPr>
              <w:t>邮政编码：*</w:t>
            </w:r>
          </w:p>
        </w:tc>
        <w:tc>
          <w:tcPr>
            <w:tcW w:w="367" w:type="dxa"/>
            <w:gridSpan w:val="4"/>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68"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68"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67"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68"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68"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bCs/>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r>
      <w:tr>
        <w:tblPrEx>
          <w:tblCellMar>
            <w:top w:w="0" w:type="dxa"/>
            <w:left w:w="108" w:type="dxa"/>
            <w:bottom w:w="0" w:type="dxa"/>
            <w:right w:w="108" w:type="dxa"/>
          </w:tblCellMar>
        </w:tblPrEx>
        <w:trPr>
          <w:cantSplit/>
          <w:trHeight w:val="57" w:hRule="exact"/>
        </w:trPr>
        <w:tc>
          <w:tcPr>
            <w:tcW w:w="10666" w:type="dxa"/>
            <w:gridSpan w:val="31"/>
            <w:vAlign w:val="bottom"/>
          </w:tcPr>
          <w:p>
            <w:pPr>
              <w:pStyle w:val="4"/>
              <w:jc w:val="both"/>
            </w:pPr>
          </w:p>
        </w:tc>
      </w:tr>
      <w:tr>
        <w:tblPrEx>
          <w:tblCellMar>
            <w:top w:w="0" w:type="dxa"/>
            <w:left w:w="108" w:type="dxa"/>
            <w:bottom w:w="0" w:type="dxa"/>
            <w:right w:w="108" w:type="dxa"/>
          </w:tblCellMar>
        </w:tblPrEx>
        <w:trPr>
          <w:cantSplit/>
          <w:trHeight w:val="397" w:hRule="atLeast"/>
        </w:trPr>
        <w:tc>
          <w:tcPr>
            <w:tcW w:w="1257" w:type="dxa"/>
            <w:vAlign w:val="bottom"/>
          </w:tcPr>
          <w:p>
            <w:pPr>
              <w:pStyle w:val="4"/>
              <w:jc w:val="both"/>
              <w:rPr>
                <w:rFonts w:hint="eastAsia"/>
              </w:rPr>
            </w:pPr>
            <w:r>
              <w:rPr>
                <w:rFonts w:hint="eastAsia"/>
              </w:rPr>
              <w:t>证件类型：*</w:t>
            </w:r>
          </w:p>
        </w:tc>
        <w:tc>
          <w:tcPr>
            <w:tcW w:w="2518" w:type="dxa"/>
            <w:vAlign w:val="bottom"/>
          </w:tcPr>
          <w:p>
            <w:pPr>
              <w:pStyle w:val="4"/>
              <w:jc w:val="both"/>
              <w:rPr>
                <w:rFonts w:hint="eastAsia"/>
              </w:rPr>
            </w:pP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身份证  </w:t>
            </w: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其他 </w:t>
            </w:r>
            <w:r>
              <w:rPr>
                <w:u w:val="single"/>
              </w:rPr>
              <w:fldChar w:fldCharType="begin">
                <w:ffData>
                  <w:name w:val="Text11"/>
                  <w:enabled/>
                  <w:calcOnExit w:val="0"/>
                  <w:textInput/>
                </w:ffData>
              </w:fldChar>
            </w:r>
            <w:r>
              <w:rPr>
                <w:u w:val="single"/>
              </w:rPr>
              <w:instrText xml:space="preserve"> </w:instrText>
            </w:r>
            <w:r>
              <w:rPr>
                <w:rFonts w:hint="eastAsia"/>
                <w:u w:val="single"/>
              </w:rPr>
              <w:instrText xml:space="preserve">FORMTEXT</w:instrText>
            </w:r>
            <w:r>
              <w:rPr>
                <w:u w:val="single"/>
              </w:rPr>
              <w:instrText xml:space="preserve"> </w:instrText>
            </w:r>
            <w:r>
              <w:rPr>
                <w:u w:val="single"/>
              </w:rPr>
              <w:fldChar w:fldCharType="separate"/>
            </w:r>
            <w:r>
              <w:rPr>
                <w:u w:val="single"/>
              </w:rPr>
              <w:t>     </w:t>
            </w:r>
            <w:r>
              <w:rPr>
                <w:u w:val="single"/>
              </w:rPr>
              <w:fldChar w:fldCharType="end"/>
            </w:r>
          </w:p>
        </w:tc>
        <w:tc>
          <w:tcPr>
            <w:tcW w:w="1259" w:type="dxa"/>
            <w:gridSpan w:val="2"/>
            <w:tcBorders>
              <w:right w:val="single" w:color="auto" w:sz="4" w:space="0"/>
            </w:tcBorders>
            <w:vAlign w:val="bottom"/>
          </w:tcPr>
          <w:p>
            <w:pPr>
              <w:pStyle w:val="4"/>
              <w:rPr>
                <w:rFonts w:hint="eastAsia"/>
              </w:rPr>
            </w:pPr>
            <w:r>
              <w:rPr>
                <w:rFonts w:hint="eastAsia"/>
              </w:rPr>
              <w:t>证件号码：*</w:t>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3"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20"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9" w:type="dxa"/>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r>
    </w:tbl>
    <w:p>
      <w:pPr>
        <w:pStyle w:val="2"/>
        <w:rPr>
          <w:rFonts w:hint="eastAsia"/>
        </w:rPr>
      </w:pPr>
      <w:r>
        <w:rPr>
          <w:rFonts w:hint="eastAsia"/>
        </w:rPr>
        <w:t>证书业务类型</w:t>
      </w:r>
    </w:p>
    <w:tbl>
      <w:tblPr>
        <w:tblStyle w:val="7"/>
        <w:tblW w:w="10635"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63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67" w:hRule="atLeast"/>
        </w:trPr>
        <w:tc>
          <w:tcPr>
            <w:tcW w:w="10635" w:type="dxa"/>
            <w:tcMar>
              <w:top w:w="15" w:type="dxa"/>
              <w:left w:w="15" w:type="dxa"/>
              <w:bottom w:w="0" w:type="dxa"/>
              <w:right w:w="15" w:type="dxa"/>
            </w:tcMar>
            <w:vAlign w:val="center"/>
          </w:tcPr>
          <w:p>
            <w:pPr>
              <w:ind w:firstLine="105" w:firstLineChars="50"/>
              <w:rPr>
                <w:rFonts w:hint="eastAsia" w:ascii="宋体" w:hAnsi="宋体"/>
                <w:sz w:val="18"/>
                <w:szCs w:val="18"/>
              </w:rPr>
            </w:pP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w:t>
            </w:r>
            <w:r>
              <w:rPr>
                <w:rFonts w:hint="eastAsia" w:ascii="宋体" w:hAnsi="宋体"/>
                <w:sz w:val="18"/>
                <w:szCs w:val="18"/>
              </w:rPr>
              <w:t xml:space="preserve">证书初次申请        </w:t>
            </w: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w:t>
            </w:r>
            <w:r>
              <w:rPr>
                <w:rFonts w:hint="eastAsia" w:ascii="宋体" w:hAnsi="宋体"/>
                <w:sz w:val="18"/>
                <w:szCs w:val="18"/>
              </w:rPr>
              <w:t xml:space="preserve">证书更新        </w:t>
            </w: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w:t>
            </w:r>
            <w:r>
              <w:rPr>
                <w:rFonts w:hint="eastAsia" w:ascii="宋体" w:hAnsi="宋体"/>
                <w:sz w:val="18"/>
                <w:szCs w:val="18"/>
              </w:rPr>
              <w:t xml:space="preserve">证书吊销        </w:t>
            </w: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w:t>
            </w:r>
            <w:r>
              <w:rPr>
                <w:rFonts w:hint="eastAsia" w:ascii="宋体" w:hAnsi="宋体"/>
                <w:sz w:val="18"/>
                <w:szCs w:val="18"/>
              </w:rPr>
              <w:t>证书解锁</w:t>
            </w:r>
          </w:p>
        </w:tc>
      </w:tr>
    </w:tbl>
    <w:p>
      <w:pPr>
        <w:rPr>
          <w:rFonts w:hint="eastAsia"/>
        </w:rPr>
      </w:pPr>
    </w:p>
    <w:p>
      <w:pPr>
        <w:pStyle w:val="2"/>
      </w:pPr>
      <w:r>
        <w:rPr>
          <w:rFonts w:hint="eastAsia"/>
        </w:rPr>
        <w:t>申请人声明</w:t>
      </w:r>
    </w:p>
    <w:tbl>
      <w:tblPr>
        <w:tblStyle w:val="7"/>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4680" w:type="dxa"/>
            <w:vAlign w:val="center"/>
          </w:tcPr>
          <w:p>
            <w:pPr>
              <w:pStyle w:val="9"/>
              <w:ind w:firstLine="0"/>
              <w:rPr>
                <w:rFonts w:hint="eastAsia"/>
              </w:rPr>
            </w:pPr>
            <w:r>
              <w:rPr>
                <w:rFonts w:hint="eastAsia"/>
              </w:rPr>
              <w:t>申请人在此郑重声明：</w:t>
            </w:r>
          </w:p>
          <w:p>
            <w:pPr>
              <w:pStyle w:val="9"/>
              <w:numPr>
                <w:ilvl w:val="0"/>
                <w:numId w:val="2"/>
              </w:numPr>
              <w:rPr>
                <w:rFonts w:hint="eastAsia"/>
              </w:rPr>
            </w:pPr>
            <w:r>
              <w:rPr>
                <w:rFonts w:hint="eastAsia"/>
              </w:rPr>
              <w:t>本人为申请证书而提供的资料完全真实。本人愿意承担由于提供的资料虚假失实而导致的一切后果。</w:t>
            </w:r>
          </w:p>
          <w:p>
            <w:pPr>
              <w:pStyle w:val="9"/>
              <w:numPr>
                <w:ilvl w:val="0"/>
                <w:numId w:val="2"/>
              </w:numPr>
              <w:rPr>
                <w:rFonts w:hint="eastAsia"/>
              </w:rPr>
            </w:pPr>
            <w:r>
              <w:rPr>
                <w:rFonts w:hint="eastAsia"/>
              </w:rPr>
              <w:t>本人已认真阅读并同意遵守《北京数字证书认证中心电子认证服务协议》中的各项规定。</w:t>
            </w:r>
          </w:p>
        </w:tc>
        <w:tc>
          <w:tcPr>
            <w:tcW w:w="5940" w:type="dxa"/>
            <w:vAlign w:val="center"/>
          </w:tcPr>
          <w:p>
            <w:pPr>
              <w:pStyle w:val="4"/>
              <w:jc w:val="both"/>
              <w:rPr>
                <w:rFonts w:hint="eastAsia"/>
              </w:rPr>
            </w:pPr>
            <w:r>
              <w:rPr>
                <w:rFonts w:hint="eastAsia"/>
              </w:rPr>
              <w:t>申请人（签字/盖章）：</w:t>
            </w:r>
          </w:p>
          <w:p>
            <w:pPr>
              <w:pStyle w:val="4"/>
              <w:jc w:val="both"/>
              <w:rPr>
                <w:rFonts w:hint="eastAsia"/>
              </w:rPr>
            </w:pPr>
            <w:r>
              <w:rPr>
                <w:rFonts w:hint="eastAsia"/>
              </w:rPr>
              <w:t>所属单位（盖章）：</w:t>
            </w:r>
          </w:p>
          <w:p>
            <w:pPr>
              <w:rPr>
                <w:rFonts w:hint="eastAsia"/>
              </w:rPr>
            </w:pPr>
          </w:p>
          <w:p>
            <w:pPr>
              <w:jc w:val="right"/>
              <w:rPr>
                <w:rFonts w:hint="eastAsia"/>
              </w:rPr>
            </w:pPr>
            <w:r>
              <w:rPr>
                <w:rFonts w:hint="eastAsia"/>
                <w:sz w:val="18"/>
              </w:rPr>
              <w:t>申请日期：       年   月   日</w:t>
            </w:r>
          </w:p>
        </w:tc>
      </w:tr>
    </w:tbl>
    <w:p>
      <w:pPr>
        <w:pStyle w:val="9"/>
        <w:ind w:firstLine="0"/>
        <w:rPr>
          <w:rFonts w:hint="eastAsia"/>
          <w:u w:val="thick"/>
        </w:rPr>
      </w:pPr>
      <w:r>
        <w:rPr>
          <w:rFonts w:hint="eastAsia"/>
          <w:u w:val="thick"/>
        </w:rPr>
        <w:t xml:space="preserve">                                                                                                                 </w:t>
      </w:r>
    </w:p>
    <w:p>
      <w:pPr>
        <w:pStyle w:val="2"/>
        <w:rPr>
          <w:rFonts w:hint="eastAsia"/>
        </w:rPr>
      </w:pPr>
      <w:r>
        <w:rPr>
          <w:rFonts w:hint="eastAsia"/>
        </w:rPr>
        <w:t>受理审批（受理单位填写）</w:t>
      </w:r>
    </w:p>
    <w:tbl>
      <w:tblPr>
        <w:tblStyle w:val="7"/>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
        <w:gridCol w:w="312"/>
        <w:gridCol w:w="312"/>
        <w:gridCol w:w="312"/>
        <w:gridCol w:w="313"/>
        <w:gridCol w:w="312"/>
        <w:gridCol w:w="312"/>
        <w:gridCol w:w="312"/>
        <w:gridCol w:w="312"/>
        <w:gridCol w:w="313"/>
        <w:gridCol w:w="312"/>
        <w:gridCol w:w="312"/>
        <w:gridCol w:w="312"/>
        <w:gridCol w:w="312"/>
        <w:gridCol w:w="31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4680" w:type="dxa"/>
            <w:gridSpan w:val="15"/>
            <w:tcBorders>
              <w:bottom w:val="single" w:color="auto" w:sz="4" w:space="0"/>
            </w:tcBorders>
            <w:vAlign w:val="center"/>
          </w:tcPr>
          <w:p>
            <w:pPr>
              <w:pStyle w:val="4"/>
              <w:jc w:val="both"/>
              <w:rPr>
                <w:rFonts w:hint="eastAsia"/>
              </w:rPr>
            </w:pPr>
            <w:r>
              <w:rPr>
                <w:rFonts w:hint="eastAsia"/>
              </w:rPr>
              <w:t>密码信封序列号：</w:t>
            </w:r>
          </w:p>
        </w:tc>
        <w:tc>
          <w:tcPr>
            <w:tcW w:w="5940" w:type="dxa"/>
            <w:vMerge w:val="restart"/>
            <w:vAlign w:val="center"/>
          </w:tcPr>
          <w:p>
            <w:pPr>
              <w:pStyle w:val="4"/>
              <w:jc w:val="both"/>
              <w:rPr>
                <w:rFonts w:hint="eastAsia"/>
              </w:rPr>
            </w:pPr>
            <w:r>
              <w:rPr>
                <w:rFonts w:hint="eastAsia"/>
              </w:rPr>
              <w:t>证书业务操作员签名：              受理单位（盖章）：</w:t>
            </w:r>
          </w:p>
          <w:p>
            <w:pPr>
              <w:pStyle w:val="4"/>
              <w:jc w:val="both"/>
              <w:rPr>
                <w:rFonts w:hint="eastAsia"/>
              </w:rPr>
            </w:pPr>
          </w:p>
          <w:p>
            <w:pPr>
              <w:rPr>
                <w:rFonts w:hint="eastAsia"/>
              </w:rPr>
            </w:pPr>
          </w:p>
          <w:p>
            <w:pPr>
              <w:jc w:val="right"/>
              <w:rPr>
                <w:rFonts w:hint="eastAsia"/>
              </w:rPr>
            </w:pPr>
            <w:r>
              <w:rPr>
                <w:rFonts w:hint="eastAsia"/>
                <w:sz w:val="18"/>
              </w:rPr>
              <w:t>受理日期：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0"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5940" w:type="dxa"/>
            <w:vMerge w:val="continue"/>
            <w:vAlign w:val="center"/>
          </w:tcPr>
          <w:p>
            <w:pPr>
              <w:rPr>
                <w:rFonts w:hint="eastAsia"/>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4680" w:type="dxa"/>
            <w:gridSpan w:val="15"/>
            <w:tcBorders>
              <w:top w:val="single" w:color="auto" w:sz="4" w:space="0"/>
              <w:bottom w:val="single" w:color="auto" w:sz="4" w:space="0"/>
            </w:tcBorders>
            <w:vAlign w:val="center"/>
          </w:tcPr>
          <w:p>
            <w:pPr>
              <w:pStyle w:val="4"/>
              <w:jc w:val="both"/>
              <w:rPr>
                <w:rFonts w:hint="eastAsia"/>
              </w:rPr>
            </w:pPr>
            <w:r>
              <w:rPr>
                <w:rFonts w:hint="eastAsia"/>
              </w:rPr>
              <w:t>证书存储介质序列号：</w:t>
            </w:r>
          </w:p>
        </w:tc>
        <w:tc>
          <w:tcPr>
            <w:tcW w:w="5940" w:type="dxa"/>
            <w:vMerge w:val="continue"/>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310"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t> </w:t>
            </w:r>
            <w:r>
              <w:fldChar w:fldCharType="end"/>
            </w:r>
          </w:p>
        </w:tc>
        <w:tc>
          <w:tcPr>
            <w:tcW w:w="5940" w:type="dxa"/>
            <w:vMerge w:val="continue"/>
            <w:tcBorders>
              <w:bottom w:val="single" w:color="auto" w:sz="4" w:space="0"/>
            </w:tcBorders>
            <w:vAlign w:val="center"/>
          </w:tcPr>
          <w:p>
            <w:pPr>
              <w:rPr>
                <w:rFonts w:hint="eastAsia"/>
                <w:sz w:val="18"/>
              </w:rPr>
            </w:pPr>
          </w:p>
        </w:tc>
      </w:tr>
    </w:tbl>
    <w:p>
      <w:pPr>
        <w:pStyle w:val="2"/>
        <w:rPr>
          <w:rFonts w:hint="eastAsia"/>
        </w:rPr>
      </w:pPr>
      <w:r>
        <w:rPr>
          <w:rFonts w:hint="eastAsia"/>
        </w:rPr>
        <w:t>备注</w:t>
      </w:r>
    </w:p>
    <w:p>
      <w:pPr>
        <w:rPr>
          <w:rFonts w:hint="eastAsia"/>
        </w:rPr>
      </w:pPr>
    </w:p>
    <w:p>
      <w:pPr>
        <w:pStyle w:val="9"/>
        <w:spacing w:line="360" w:lineRule="auto"/>
        <w:jc w:val="center"/>
        <w:rPr>
          <w:rFonts w:hint="eastAsia" w:ascii="方正姚体" w:eastAsia="方正姚体"/>
          <w:b/>
          <w:sz w:val="32"/>
          <w:szCs w:val="32"/>
        </w:rPr>
      </w:pPr>
      <w:r>
        <w:br w:type="page"/>
      </w:r>
      <w:r>
        <w:rPr>
          <w:rFonts w:hint="eastAsia" w:ascii="方正姚体" w:eastAsia="方正姚体"/>
          <w:b/>
          <w:sz w:val="32"/>
          <w:szCs w:val="32"/>
        </w:rPr>
        <w:t>北京数字证书认证中心电子认证服务协议</w:t>
      </w:r>
    </w:p>
    <w:p>
      <w:pPr>
        <w:spacing w:line="240" w:lineRule="exact"/>
        <w:ind w:firstLine="360" w:firstLineChars="200"/>
        <w:rPr>
          <w:rFonts w:hint="eastAsia" w:ascii="宋体" w:hAnsi="宋体"/>
          <w:sz w:val="18"/>
          <w:szCs w:val="18"/>
        </w:rPr>
      </w:pPr>
    </w:p>
    <w:p>
      <w:pPr>
        <w:spacing w:line="280" w:lineRule="exact"/>
        <w:ind w:firstLine="420" w:firstLineChars="200"/>
        <w:rPr>
          <w:rFonts w:hint="eastAsia" w:ascii="黑体" w:hAnsi="宋体" w:eastAsia="黑体"/>
          <w:b/>
          <w:szCs w:val="21"/>
        </w:rPr>
      </w:pPr>
      <w:r>
        <w:rPr>
          <w:rFonts w:hint="eastAsia" w:ascii="宋体" w:hAnsi="宋体"/>
        </w:rPr>
        <w:t>数字证书用于在网络上标识用户身份。北京数字证书认证中心（以下简称BJCA）作为权威、公正的电子认证服务机构，为用户提供数字证书相关的电子认证服务。为明确各方权利和义务，BJCA和用户就数字证书的申请和使用等事宜</w:t>
      </w:r>
      <w:r>
        <w:rPr>
          <w:rFonts w:hint="eastAsia" w:ascii="宋体" w:hAnsi="宋体"/>
          <w:szCs w:val="18"/>
        </w:rPr>
        <w:t>达成以下协议，共同遵守执行。</w:t>
      </w:r>
    </w:p>
    <w:p>
      <w:pPr>
        <w:spacing w:beforeLines="50" w:afterLines="50"/>
        <w:outlineLvl w:val="0"/>
        <w:rPr>
          <w:rFonts w:hint="eastAsia" w:ascii="宋体" w:hAnsi="宋体"/>
          <w:szCs w:val="18"/>
        </w:rPr>
      </w:pPr>
      <w:r>
        <w:rPr>
          <w:rFonts w:hint="eastAsia" w:ascii="黑体" w:hAnsi="宋体" w:eastAsia="黑体"/>
          <w:b/>
          <w:szCs w:val="21"/>
        </w:rPr>
        <w:t>第一条 申请</w:t>
      </w:r>
    </w:p>
    <w:p>
      <w:pPr>
        <w:numPr>
          <w:ilvl w:val="0"/>
          <w:numId w:val="3"/>
        </w:numPr>
        <w:tabs>
          <w:tab w:val="left" w:pos="540"/>
        </w:tabs>
        <w:spacing w:line="280" w:lineRule="exact"/>
        <w:rPr>
          <w:rFonts w:hint="eastAsia" w:ascii="宋体"/>
        </w:rPr>
      </w:pPr>
      <w:r>
        <w:rPr>
          <w:rFonts w:hint="eastAsia" w:ascii="宋体"/>
        </w:rPr>
        <w:t>用户在申请数字证书时，应提供真实、完整和准确的信息及证明材料。如因故意或过失未向BJCA提供真实、完整和准确的信息，导致BJCA签发证书错误，造成相关各方损失的，由用户承担一切责任。</w:t>
      </w:r>
    </w:p>
    <w:p>
      <w:pPr>
        <w:numPr>
          <w:ilvl w:val="0"/>
          <w:numId w:val="3"/>
        </w:numPr>
        <w:spacing w:line="280" w:lineRule="exact"/>
        <w:rPr>
          <w:rFonts w:hint="eastAsia" w:ascii="宋体" w:hAnsi="宋体"/>
          <w:color w:val="000000"/>
          <w:szCs w:val="18"/>
        </w:rPr>
      </w:pPr>
      <w:r>
        <w:rPr>
          <w:rFonts w:hint="eastAsia" w:ascii="宋体"/>
        </w:rPr>
        <w:t>BJCA授权注册机构作为证书业务受理单位，进行用户的信息录入、身份审核和证书制作工作。用户在申请数字证书时应遵照注册机构的规程办理手续。</w:t>
      </w:r>
    </w:p>
    <w:p>
      <w:pPr>
        <w:numPr>
          <w:ilvl w:val="0"/>
          <w:numId w:val="3"/>
        </w:numPr>
        <w:spacing w:line="280" w:lineRule="exact"/>
        <w:rPr>
          <w:rFonts w:hint="eastAsia" w:ascii="宋体" w:hAnsi="宋体"/>
          <w:color w:val="000000"/>
          <w:szCs w:val="18"/>
        </w:rPr>
      </w:pPr>
      <w:r>
        <w:rPr>
          <w:rFonts w:hint="eastAsia" w:ascii="宋体"/>
          <w:color w:val="000000"/>
        </w:rPr>
        <w:t>BJCA授权的注册机构应完全遵守BJCA安全操作流程进行用户身份审核和证书制作。</w:t>
      </w:r>
    </w:p>
    <w:p>
      <w:pPr>
        <w:numPr>
          <w:ilvl w:val="0"/>
          <w:numId w:val="3"/>
        </w:numPr>
        <w:spacing w:line="280" w:lineRule="exact"/>
        <w:rPr>
          <w:rFonts w:hint="eastAsia" w:ascii="宋体" w:hAnsi="宋体"/>
          <w:color w:val="000000"/>
          <w:szCs w:val="18"/>
        </w:rPr>
      </w:pPr>
      <w:r>
        <w:rPr>
          <w:rFonts w:hint="eastAsia" w:ascii="宋体"/>
          <w:color w:val="000000"/>
        </w:rPr>
        <w:t>BJCA积极响应各注册机构发出的证书申请请求，及时为通过审核的用户签发证书。如果由于设备或网络故障而导致签发数字证书错误、延迟、中断或者无法签发，BJCA不承担任何赔偿责任。</w:t>
      </w:r>
    </w:p>
    <w:p>
      <w:pPr>
        <w:numPr>
          <w:ilvl w:val="0"/>
          <w:numId w:val="3"/>
        </w:numPr>
        <w:spacing w:line="280" w:lineRule="exact"/>
        <w:rPr>
          <w:rFonts w:hint="eastAsia" w:ascii="宋体" w:hAnsi="宋体"/>
          <w:szCs w:val="18"/>
        </w:rPr>
      </w:pPr>
      <w:r>
        <w:rPr>
          <w:rFonts w:hint="eastAsia" w:ascii="宋体" w:hAnsi="宋体"/>
          <w:color w:val="000000"/>
          <w:szCs w:val="18"/>
        </w:rPr>
        <w:t>用户在获得数字证书时应及时</w:t>
      </w:r>
      <w:r>
        <w:rPr>
          <w:rFonts w:hint="eastAsia" w:ascii="宋体"/>
          <w:color w:val="000000"/>
        </w:rPr>
        <w:t>验证此证书所匹配的信息，如无异议则视为接受证书。</w:t>
      </w:r>
    </w:p>
    <w:p>
      <w:pPr>
        <w:spacing w:beforeLines="50" w:afterLines="50"/>
        <w:outlineLvl w:val="0"/>
        <w:rPr>
          <w:rFonts w:hint="eastAsia" w:ascii="黑体" w:hAnsi="宋体" w:eastAsia="黑体"/>
          <w:b/>
          <w:szCs w:val="21"/>
        </w:rPr>
      </w:pPr>
      <w:r>
        <w:rPr>
          <w:rFonts w:hint="eastAsia" w:ascii="黑体" w:hAnsi="宋体" w:eastAsia="黑体"/>
          <w:b/>
          <w:szCs w:val="21"/>
        </w:rPr>
        <w:t>第二条 使用</w:t>
      </w:r>
    </w:p>
    <w:p>
      <w:pPr>
        <w:numPr>
          <w:ilvl w:val="0"/>
          <w:numId w:val="4"/>
        </w:numPr>
        <w:spacing w:line="280" w:lineRule="exact"/>
        <w:rPr>
          <w:rFonts w:hint="eastAsia" w:ascii="宋体" w:hAnsi="宋体"/>
          <w:color w:val="000000"/>
          <w:szCs w:val="18"/>
        </w:rPr>
      </w:pPr>
      <w:r>
        <w:rPr>
          <w:rFonts w:hint="eastAsia" w:ascii="宋体" w:hAnsi="宋体"/>
          <w:color w:val="000000"/>
          <w:szCs w:val="18"/>
        </w:rPr>
        <w:t>BJCA发放的数字证书只能用于在网络上标识用户身份，各应用系统可以根据该功能对其用途进行定义。数字证书不能用于其他任何用途，若数字证书用于其他用途，BJCA不承担责任。</w:t>
      </w:r>
    </w:p>
    <w:p>
      <w:pPr>
        <w:numPr>
          <w:ilvl w:val="0"/>
          <w:numId w:val="4"/>
        </w:numPr>
        <w:spacing w:line="280" w:lineRule="exact"/>
        <w:rPr>
          <w:rFonts w:hint="eastAsia" w:ascii="宋体" w:hAnsi="宋体"/>
          <w:szCs w:val="18"/>
        </w:rPr>
      </w:pPr>
      <w:r>
        <w:rPr>
          <w:rFonts w:hint="eastAsia" w:ascii="宋体"/>
        </w:rPr>
        <w:t>用户应当妥善保管BJCA签发的数字证书和私钥及保护密码，不得泄漏或交付他人。如用户不慎将数字证书丢失，或因故意、过失导致他人知道或遭盗用、冒用、伪造或者篡改时，用户应当自行承担一切责任。</w:t>
      </w:r>
    </w:p>
    <w:p>
      <w:pPr>
        <w:numPr>
          <w:ilvl w:val="0"/>
          <w:numId w:val="4"/>
        </w:numPr>
        <w:spacing w:line="280" w:lineRule="exact"/>
        <w:rPr>
          <w:rFonts w:hint="eastAsia" w:ascii="宋体" w:hAnsi="宋体"/>
          <w:szCs w:val="18"/>
        </w:rPr>
      </w:pPr>
      <w:r>
        <w:rPr>
          <w:rFonts w:hint="eastAsia" w:ascii="宋体" w:hAnsi="宋体"/>
          <w:color w:val="000000"/>
          <w:szCs w:val="18"/>
        </w:rPr>
        <w:t>数字证书对应的</w:t>
      </w:r>
      <w:r>
        <w:rPr>
          <w:rFonts w:hint="eastAsia"/>
          <w:color w:val="000000"/>
          <w:szCs w:val="21"/>
        </w:rPr>
        <w:t>私钥为用户本身访问和使用，用户对使用数字证书的行为负责</w:t>
      </w:r>
      <w:r>
        <w:rPr>
          <w:rFonts w:hint="eastAsia" w:ascii="宋体" w:hAnsi="宋体"/>
          <w:color w:val="000000"/>
          <w:szCs w:val="21"/>
        </w:rPr>
        <w:t>。</w:t>
      </w:r>
      <w:r>
        <w:rPr>
          <w:rFonts w:hint="eastAsia" w:ascii="宋体"/>
        </w:rPr>
        <w:t>所有使用数字证书在网上交易和网上作业中的活动均视为用户所为，因此而产生的一切后果均由用户负责。</w:t>
      </w:r>
    </w:p>
    <w:p>
      <w:pPr>
        <w:numPr>
          <w:ilvl w:val="0"/>
          <w:numId w:val="4"/>
        </w:numPr>
        <w:spacing w:line="280" w:lineRule="exact"/>
        <w:rPr>
          <w:rFonts w:hint="eastAsia" w:ascii="宋体" w:hAnsi="宋体"/>
          <w:color w:val="000000"/>
          <w:szCs w:val="18"/>
        </w:rPr>
      </w:pPr>
      <w:r>
        <w:rPr>
          <w:rFonts w:hint="eastAsia" w:ascii="宋体" w:hAnsi="宋体"/>
          <w:color w:val="000000"/>
          <w:szCs w:val="18"/>
        </w:rPr>
        <w:t>数字证书一律不得转让、转借或转用。因转让、转借或转用而产生的一切损失均由用户负责。</w:t>
      </w:r>
    </w:p>
    <w:p>
      <w:pPr>
        <w:numPr>
          <w:ilvl w:val="0"/>
          <w:numId w:val="4"/>
        </w:numPr>
        <w:spacing w:line="280" w:lineRule="exact"/>
        <w:rPr>
          <w:rFonts w:hint="eastAsia" w:ascii="宋体" w:hAnsi="宋体"/>
          <w:color w:val="000000"/>
          <w:szCs w:val="18"/>
        </w:rPr>
      </w:pPr>
      <w:r>
        <w:rPr>
          <w:rFonts w:hint="eastAsia" w:ascii="宋体" w:hAnsi="宋体"/>
          <w:color w:val="000000"/>
          <w:szCs w:val="18"/>
        </w:rPr>
        <w:t>BJCA承诺，在现有的技术条件下，由BJCA签发的数字证书不会被伪造、篡改。如果发生数字证书被篡改、伪造，经确认确属BJCA责任，BJCA承担赔偿责任。赔偿方法参照《北京数字证书认证中心电子认证业务规则》。</w:t>
      </w:r>
    </w:p>
    <w:p>
      <w:pPr>
        <w:spacing w:beforeLines="50" w:afterLines="50"/>
        <w:outlineLvl w:val="0"/>
        <w:rPr>
          <w:rFonts w:hint="eastAsia" w:ascii="黑体" w:hAnsi="宋体" w:eastAsia="黑体"/>
          <w:b/>
          <w:szCs w:val="21"/>
        </w:rPr>
      </w:pPr>
      <w:r>
        <w:rPr>
          <w:rFonts w:hint="eastAsia" w:ascii="黑体" w:hAnsi="宋体" w:eastAsia="黑体"/>
          <w:b/>
          <w:szCs w:val="21"/>
        </w:rPr>
        <w:t>第三条 更新</w:t>
      </w:r>
    </w:p>
    <w:p>
      <w:pPr>
        <w:numPr>
          <w:ilvl w:val="0"/>
          <w:numId w:val="5"/>
        </w:numPr>
        <w:spacing w:line="280" w:lineRule="exact"/>
        <w:rPr>
          <w:rFonts w:hint="eastAsia" w:ascii="宋体" w:hAnsi="宋体"/>
          <w:szCs w:val="18"/>
        </w:rPr>
      </w:pPr>
      <w:r>
        <w:rPr>
          <w:rFonts w:hint="eastAsia" w:ascii="宋体"/>
        </w:rPr>
        <w:t>数字证书的有效期自</w:t>
      </w:r>
      <w:r>
        <w:rPr>
          <w:rFonts w:hint="eastAsia" w:ascii="宋体"/>
          <w:color w:val="000000"/>
        </w:rPr>
        <w:t>证书受理之日</w:t>
      </w:r>
      <w:r>
        <w:rPr>
          <w:rFonts w:hint="eastAsia" w:ascii="宋体"/>
        </w:rPr>
        <w:t>起计算。如用户仍需继续使用数字证书，必须在数字证书到期前</w:t>
      </w:r>
      <w:r>
        <w:rPr>
          <w:rFonts w:hint="eastAsia" w:ascii="宋体"/>
          <w:color w:val="000000"/>
        </w:rPr>
        <w:t>一个月内向</w:t>
      </w:r>
      <w:r>
        <w:rPr>
          <w:rFonts w:hint="eastAsia" w:ascii="宋体"/>
        </w:rPr>
        <w:t>BJCA授权的注册机构提出数字证书更新请求。否则，证书到期将自动失效，BJCA对此不承担任何责任。</w:t>
      </w:r>
    </w:p>
    <w:p>
      <w:pPr>
        <w:numPr>
          <w:ilvl w:val="0"/>
          <w:numId w:val="5"/>
        </w:numPr>
        <w:spacing w:line="280" w:lineRule="exact"/>
        <w:rPr>
          <w:rFonts w:hint="eastAsia" w:ascii="宋体"/>
        </w:rPr>
      </w:pPr>
      <w:r>
        <w:rPr>
          <w:rFonts w:hint="eastAsia" w:ascii="宋体"/>
        </w:rPr>
        <w:t>随着技术的进步，BJCA有权要求用户及时更新数字证书。用户在收到更新通知时，应在规定的期限内到注册机构更新证书，若逾期用户没有更新证书，所引起的后果由用户自行承担。</w:t>
      </w:r>
    </w:p>
    <w:p>
      <w:pPr>
        <w:spacing w:beforeLines="50" w:afterLines="50"/>
        <w:outlineLvl w:val="0"/>
        <w:rPr>
          <w:rFonts w:hint="eastAsia" w:ascii="黑体" w:hAnsi="宋体" w:eastAsia="黑体"/>
          <w:b/>
          <w:szCs w:val="21"/>
        </w:rPr>
      </w:pPr>
      <w:r>
        <w:rPr>
          <w:rFonts w:hint="eastAsia" w:ascii="黑体" w:hAnsi="宋体" w:eastAsia="黑体"/>
          <w:b/>
          <w:szCs w:val="21"/>
        </w:rPr>
        <w:t>第四条 吊销</w:t>
      </w:r>
    </w:p>
    <w:p>
      <w:pPr>
        <w:numPr>
          <w:ilvl w:val="0"/>
          <w:numId w:val="6"/>
        </w:numPr>
        <w:spacing w:line="280" w:lineRule="exact"/>
        <w:rPr>
          <w:rFonts w:hint="eastAsia" w:ascii="宋体" w:hAnsi="宋体"/>
          <w:szCs w:val="18"/>
        </w:rPr>
      </w:pPr>
      <w:r>
        <w:rPr>
          <w:rFonts w:hint="eastAsia" w:ascii="宋体"/>
        </w:rPr>
        <w:t>如果遇到</w:t>
      </w:r>
      <w:r>
        <w:rPr>
          <w:rFonts w:hint="eastAsia"/>
        </w:rPr>
        <w:t>数字证书私钥泄露丢失</w:t>
      </w:r>
      <w:r>
        <w:rPr>
          <w:rFonts w:hint="eastAsia" w:ascii="宋体"/>
        </w:rPr>
        <w:t>、证书中的信息发生重大变更、或用户不希望继续使用数字证书的情况，用户应当立即到证书注册机构申请吊销证书，吊销手续遵循各注册机构的规定。BJCA在接到注册机构的吊销申请后，在24小时内吊销用户的数字证书。用户应当承担在证书吊销之前所有使用数字证书而造成的责任。</w:t>
      </w:r>
    </w:p>
    <w:p>
      <w:pPr>
        <w:numPr>
          <w:ilvl w:val="0"/>
          <w:numId w:val="6"/>
        </w:numPr>
        <w:spacing w:line="280" w:lineRule="exact"/>
        <w:rPr>
          <w:rFonts w:hint="eastAsia" w:ascii="宋体" w:hAnsi="宋体"/>
          <w:szCs w:val="18"/>
        </w:rPr>
      </w:pPr>
      <w:r>
        <w:rPr>
          <w:rFonts w:hint="eastAsia" w:ascii="宋体"/>
        </w:rPr>
        <w:t>如果单位终止等原因致用户主体不存在的，法定责任人应携带相关证明文件及原数字证书，向注册机构请求吊销用户证书。相关责任人应当承担其数字证书在吊销前产生的一切责任。</w:t>
      </w:r>
    </w:p>
    <w:p>
      <w:pPr>
        <w:numPr>
          <w:ilvl w:val="0"/>
          <w:numId w:val="6"/>
        </w:numPr>
        <w:spacing w:line="280" w:lineRule="exact"/>
        <w:rPr>
          <w:rFonts w:hint="eastAsia" w:ascii="宋体" w:hAnsi="宋体"/>
          <w:szCs w:val="18"/>
        </w:rPr>
      </w:pPr>
      <w:r>
        <w:rPr>
          <w:rFonts w:hint="eastAsia" w:ascii="宋体" w:hAnsi="宋体"/>
          <w:szCs w:val="18"/>
        </w:rPr>
        <w:t>对于下列情形之一，BJCA有权主动吊销所签发的证书：</w:t>
      </w:r>
    </w:p>
    <w:p>
      <w:pPr>
        <w:numPr>
          <w:ilvl w:val="1"/>
          <w:numId w:val="6"/>
        </w:numPr>
        <w:spacing w:line="280" w:lineRule="exact"/>
        <w:rPr>
          <w:rFonts w:hint="eastAsia" w:ascii="宋体" w:hAnsi="宋体"/>
          <w:szCs w:val="18"/>
        </w:rPr>
      </w:pPr>
      <w:r>
        <w:rPr>
          <w:rFonts w:hint="eastAsia" w:ascii="宋体" w:hAnsi="宋体"/>
          <w:szCs w:val="18"/>
        </w:rPr>
        <w:t>用户申请证书时，提供不真实信息；</w:t>
      </w:r>
    </w:p>
    <w:p>
      <w:pPr>
        <w:numPr>
          <w:ilvl w:val="1"/>
          <w:numId w:val="6"/>
        </w:numPr>
        <w:spacing w:line="280" w:lineRule="exact"/>
        <w:rPr>
          <w:rFonts w:hint="eastAsia" w:ascii="宋体" w:hAnsi="宋体"/>
          <w:szCs w:val="18"/>
        </w:rPr>
      </w:pPr>
      <w:r>
        <w:rPr>
          <w:rFonts w:hint="eastAsia" w:ascii="宋体" w:hAnsi="宋体"/>
          <w:szCs w:val="18"/>
        </w:rPr>
        <w:t>证书对应的私钥泄露或出现其他证书的安全性得不到保证的情况；</w:t>
      </w:r>
    </w:p>
    <w:p>
      <w:pPr>
        <w:numPr>
          <w:ilvl w:val="1"/>
          <w:numId w:val="6"/>
        </w:numPr>
        <w:spacing w:line="280" w:lineRule="exact"/>
        <w:rPr>
          <w:rFonts w:hint="eastAsia" w:ascii="宋体" w:hAnsi="宋体"/>
          <w:szCs w:val="18"/>
        </w:rPr>
      </w:pPr>
      <w:r>
        <w:rPr>
          <w:rFonts w:hint="eastAsia" w:ascii="宋体" w:hAnsi="宋体"/>
          <w:szCs w:val="18"/>
        </w:rPr>
        <w:t>用户不能履行或违反了相关法律、法规和本协议所规定的责任和义务；</w:t>
      </w:r>
    </w:p>
    <w:p>
      <w:pPr>
        <w:numPr>
          <w:ilvl w:val="1"/>
          <w:numId w:val="6"/>
        </w:numPr>
        <w:spacing w:line="280" w:lineRule="exact"/>
        <w:rPr>
          <w:rFonts w:hint="eastAsia"/>
        </w:rPr>
      </w:pPr>
      <w:r>
        <w:rPr>
          <w:rFonts w:hint="eastAsia"/>
        </w:rPr>
        <w:t>法律、法规规定的其他情形。</w:t>
      </w:r>
    </w:p>
    <w:p>
      <w:pPr>
        <w:spacing w:beforeLines="50" w:afterLines="50"/>
        <w:outlineLvl w:val="0"/>
        <w:rPr>
          <w:rFonts w:hint="eastAsia" w:ascii="黑体" w:hAnsi="宋体" w:eastAsia="黑体"/>
          <w:b/>
          <w:szCs w:val="21"/>
        </w:rPr>
      </w:pPr>
      <w:r>
        <w:rPr>
          <w:rFonts w:hint="eastAsia" w:ascii="黑体" w:hAnsi="宋体" w:eastAsia="黑体"/>
          <w:b/>
          <w:szCs w:val="21"/>
        </w:rPr>
        <w:t>第五条 其他</w:t>
      </w:r>
    </w:p>
    <w:p>
      <w:pPr>
        <w:numPr>
          <w:ilvl w:val="0"/>
          <w:numId w:val="7"/>
        </w:numPr>
        <w:spacing w:line="280" w:lineRule="exact"/>
        <w:rPr>
          <w:rFonts w:hint="eastAsia" w:ascii="宋体"/>
          <w:color w:val="000000"/>
        </w:rPr>
      </w:pPr>
      <w:r>
        <w:rPr>
          <w:rFonts w:hint="eastAsia" w:ascii="宋体"/>
          <w:color w:val="000000"/>
        </w:rPr>
        <w:t>BJCA不对由于客观意外或其他不可抗力事件而导致暂停或终止全部或部分证书服务承担任何责任。</w:t>
      </w:r>
    </w:p>
    <w:p>
      <w:pPr>
        <w:numPr>
          <w:ilvl w:val="0"/>
          <w:numId w:val="7"/>
        </w:numPr>
        <w:spacing w:line="280" w:lineRule="exact"/>
        <w:rPr>
          <w:rFonts w:hint="eastAsia" w:ascii="宋体"/>
          <w:color w:val="000000"/>
        </w:rPr>
      </w:pPr>
      <w:r>
        <w:rPr>
          <w:rFonts w:hint="eastAsia" w:ascii="宋体"/>
          <w:color w:val="000000"/>
        </w:rPr>
        <w:t>本协议书如有修订而涉及用户的权利、义务时，BJCA会通过网站</w:t>
      </w:r>
      <w:r>
        <w:fldChar w:fldCharType="begin"/>
      </w:r>
      <w:r>
        <w:instrText xml:space="preserve"> HYPERLINK "http://www.bjca.org.cn" </w:instrText>
      </w:r>
      <w:r>
        <w:fldChar w:fldCharType="separate"/>
      </w:r>
      <w:r>
        <w:rPr>
          <w:rFonts w:hint="eastAsia"/>
          <w:color w:val="000000"/>
        </w:rPr>
        <w:t>http://www.bjca.org.cn</w:t>
      </w:r>
      <w:r>
        <w:rPr>
          <w:rFonts w:hint="eastAsia"/>
          <w:color w:val="000000"/>
        </w:rPr>
        <w:fldChar w:fldCharType="end"/>
      </w:r>
      <w:r>
        <w:rPr>
          <w:rFonts w:hint="eastAsia" w:ascii="宋体"/>
          <w:color w:val="000000"/>
        </w:rPr>
        <w:t>进行通知。用户如果因此而需要吊销证书的，应当于通知发布之日起十五日内，向注册机构提出申请。如果逾期没有提出异议，则视为同意接受修订后的协议。</w:t>
      </w:r>
    </w:p>
    <w:p>
      <w:pPr>
        <w:numPr>
          <w:ilvl w:val="0"/>
          <w:numId w:val="7"/>
        </w:numPr>
        <w:spacing w:line="280" w:lineRule="exact"/>
        <w:rPr>
          <w:rFonts w:hint="eastAsia" w:ascii="宋体"/>
          <w:color w:val="000000"/>
        </w:rPr>
      </w:pPr>
      <w:r>
        <w:rPr>
          <w:rFonts w:hint="eastAsia" w:ascii="宋体"/>
          <w:color w:val="000000"/>
        </w:rPr>
        <w:t>建议用户经常浏览BJCA网站，</w:t>
      </w:r>
      <w:r>
        <w:rPr>
          <w:rFonts w:hint="eastAsia" w:ascii="宋体" w:hAnsi="宋体"/>
          <w:szCs w:val="18"/>
        </w:rPr>
        <w:t>详细阅读《</w:t>
      </w:r>
      <w:r>
        <w:rPr>
          <w:rFonts w:hint="eastAsia" w:ascii="宋体" w:hAnsi="宋体"/>
          <w:color w:val="000000"/>
          <w:szCs w:val="18"/>
        </w:rPr>
        <w:t>北京数字证书认证中心</w:t>
      </w:r>
      <w:r>
        <w:rPr>
          <w:rFonts w:hint="eastAsia" w:ascii="宋体" w:hAnsi="宋体"/>
          <w:szCs w:val="18"/>
        </w:rPr>
        <w:t>电子认证业务规则》的各项规定</w:t>
      </w:r>
      <w:r>
        <w:rPr>
          <w:rFonts w:hint="eastAsia" w:ascii="宋体"/>
          <w:color w:val="000000"/>
        </w:rPr>
        <w:t>。</w:t>
      </w:r>
    </w:p>
    <w:p>
      <w:pPr>
        <w:numPr>
          <w:ilvl w:val="0"/>
          <w:numId w:val="7"/>
        </w:numPr>
        <w:spacing w:line="280" w:lineRule="exact"/>
        <w:rPr>
          <w:rFonts w:hint="eastAsia" w:ascii="宋体"/>
          <w:b/>
          <w:color w:val="000000"/>
        </w:rPr>
      </w:pPr>
      <w:r>
        <w:rPr>
          <w:rFonts w:hint="eastAsia" w:ascii="宋体"/>
          <w:b/>
          <w:color w:val="000000"/>
        </w:rPr>
        <w:t>用户确认已经认真阅读并完全理解本协议中的各项规定，用户在申请表上签名盖章即表明接受本协议的约束，本协议即时生效。</w:t>
      </w:r>
    </w:p>
    <w:p>
      <w:pPr>
        <w:widowControl/>
        <w:jc w:val="left"/>
        <w:rPr>
          <w:rFonts w:ascii="宋体"/>
          <w:b/>
          <w:color w:val="000000"/>
        </w:rPr>
      </w:pPr>
      <w:r>
        <w:rPr>
          <w:rFonts w:ascii="宋体"/>
          <w:b/>
          <w:color w:val="000000"/>
        </w:rPr>
        <w:br w:type="page"/>
      </w:r>
    </w:p>
    <w:p>
      <w:pPr>
        <w:spacing w:line="280" w:lineRule="exact"/>
        <w:rPr>
          <w:rFonts w:ascii="宋体"/>
          <w:b/>
          <w:color w:val="000000"/>
        </w:rPr>
      </w:pPr>
      <w:r>
        <w:rPr>
          <w:rFonts w:hint="eastAsia" w:ascii="宋体"/>
          <w:b/>
          <w:color w:val="000000"/>
        </w:rPr>
        <w:t>附件2：</w:t>
      </w:r>
    </w:p>
    <w:p>
      <w:pPr>
        <w:pStyle w:val="9"/>
        <w:spacing w:line="360" w:lineRule="auto"/>
        <w:ind w:firstLine="0"/>
        <w:rPr>
          <w:rFonts w:hint="eastAsia"/>
        </w:rPr>
      </w:pPr>
      <w:r>
        <w:drawing>
          <wp:inline distT="0" distB="0" distL="0" distR="0">
            <wp:extent cx="2171700" cy="41910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6"/>
                    <a:srcRect/>
                    <a:stretch>
                      <a:fillRect/>
                    </a:stretch>
                  </pic:blipFill>
                  <pic:spPr>
                    <a:xfrm>
                      <a:off x="0" y="0"/>
                      <a:ext cx="2171700" cy="419100"/>
                    </a:xfrm>
                    <a:prstGeom prst="rect">
                      <a:avLst/>
                    </a:prstGeom>
                    <a:noFill/>
                    <a:ln w="9525" cmpd="sng">
                      <a:noFill/>
                      <a:miter lim="800000"/>
                      <a:headEnd/>
                      <a:tailEnd/>
                    </a:ln>
                  </pic:spPr>
                </pic:pic>
              </a:graphicData>
            </a:graphic>
          </wp:inline>
        </w:drawing>
      </w:r>
      <w:r>
        <w:rPr>
          <w:rFonts w:hint="eastAsia" w:ascii="方正姚体" w:eastAsia="方正姚体"/>
          <w:b/>
          <w:sz w:val="36"/>
          <w:szCs w:val="36"/>
        </w:rPr>
        <w:t>单位数字证书申请表</w:t>
      </w:r>
    </w:p>
    <w:p>
      <w:pPr>
        <w:pStyle w:val="9"/>
        <w:ind w:firstLine="0"/>
        <w:rPr>
          <w:rFonts w:hint="eastAsia" w:ascii="宋体" w:hAnsi="宋体"/>
        </w:rPr>
      </w:pPr>
      <w:r>
        <w:rPr>
          <w:rFonts w:hint="eastAsia" w:ascii="宋体" w:hAnsi="宋体"/>
        </w:rPr>
        <w:t>请如实填写本表，*为必填项，并将以下证明材料提交北京数字证书认证中心或其授权的受理单位审核：</w:t>
      </w:r>
    </w:p>
    <w:p>
      <w:pPr>
        <w:pStyle w:val="9"/>
        <w:ind w:firstLine="0"/>
        <w:rPr>
          <w:rFonts w:ascii="宋体" w:hAnsi="宋体"/>
          <w:b/>
          <w:lang w:val="en-US" w:eastAsia="zh-CN"/>
        </w:rPr>
        <w:sectPr>
          <w:headerReference r:id="rId3" w:type="default"/>
          <w:pgSz w:w="11906" w:h="16838"/>
          <w:pgMar w:top="156" w:right="567" w:bottom="15" w:left="680" w:header="851" w:footer="992" w:gutter="0"/>
          <w:cols w:space="720" w:num="1"/>
          <w:docGrid w:type="linesAndChars" w:linePitch="312" w:charSpace="0"/>
        </w:sectPr>
      </w:pPr>
    </w:p>
    <w:p>
      <w:pPr>
        <w:pStyle w:val="9"/>
        <w:ind w:firstLine="0"/>
        <w:rPr>
          <w:rFonts w:hint="eastAsia" w:ascii="宋体" w:hAnsi="宋体"/>
        </w:rPr>
      </w:pPr>
      <w:r>
        <w:rPr>
          <w:rFonts w:hint="eastAsia" w:ascii="宋体" w:hAnsi="宋体"/>
          <w:b/>
          <w:lang w:val="en-US" w:eastAsia="zh-CN"/>
        </w:rPr>
        <w:t>证书初次办理</w:t>
      </w:r>
      <w:r>
        <w:rPr>
          <w:rFonts w:hint="eastAsia" w:ascii="宋体" w:hAnsi="宋体"/>
          <w:b/>
        </w:rPr>
        <w:t xml:space="preserve">：  </w:t>
      </w:r>
      <w:r>
        <w:rPr>
          <w:rFonts w:hint="eastAsia" w:ascii="宋体" w:hAnsi="宋体"/>
        </w:rPr>
        <w:t xml:space="preserve">                                               </w:t>
      </w:r>
    </w:p>
    <w:p>
      <w:pPr>
        <w:pStyle w:val="9"/>
        <w:tabs>
          <w:tab w:val="right" w:pos="10659"/>
        </w:tabs>
        <w:ind w:firstLine="0"/>
        <w:rPr>
          <w:rFonts w:hint="eastAsia"/>
        </w:rPr>
      </w:pPr>
      <w:r>
        <w:rPr>
          <w:rFonts w:ascii="宋体" w:hAnsi="宋体"/>
        </w:rPr>
        <w:fldChar w:fldCharType="begin"/>
      </w:r>
      <w:r>
        <w:rPr>
          <w:rFonts w:ascii="宋体" w:hAnsi="宋体"/>
        </w:rPr>
        <w:instrText xml:space="preserve"> = 1 \* GB3 </w:instrText>
      </w:r>
      <w:r>
        <w:rPr>
          <w:rFonts w:ascii="宋体" w:hAnsi="宋体"/>
        </w:rPr>
        <w:fldChar w:fldCharType="separate"/>
      </w:r>
      <w:r>
        <w:rPr>
          <w:rFonts w:hint="eastAsia" w:ascii="宋体" w:hAnsi="宋体"/>
          <w:lang w:val="en-US" w:eastAsia="zh-CN"/>
        </w:rPr>
        <w:t>①</w:t>
      </w:r>
      <w:r>
        <w:rPr>
          <w:rFonts w:ascii="宋体" w:hAnsi="宋体"/>
        </w:rPr>
        <w:fldChar w:fldCharType="end"/>
      </w:r>
      <w:r>
        <w:rPr>
          <w:rFonts w:hint="eastAsia" w:ascii="宋体" w:hAnsi="宋体"/>
        </w:rPr>
        <w:t xml:space="preserve"> 填写完整的本表</w:t>
      </w:r>
      <w:r>
        <w:rPr>
          <w:rFonts w:hint="eastAsia"/>
        </w:rPr>
        <w:t>(</w:t>
      </w:r>
      <w:r>
        <w:rPr>
          <w:rFonts w:hint="eastAsia" w:ascii="宋体" w:hAnsi="宋体"/>
        </w:rPr>
        <w:t>一式两份</w:t>
      </w:r>
      <w:r>
        <w:rPr>
          <w:rFonts w:hint="eastAsia"/>
        </w:rPr>
        <w:t xml:space="preserve">) (加盖公章) </w:t>
      </w:r>
    </w:p>
    <w:p>
      <w:pPr>
        <w:pStyle w:val="9"/>
        <w:tabs>
          <w:tab w:val="right" w:pos="10659"/>
        </w:tabs>
        <w:ind w:firstLine="0"/>
        <w:rPr>
          <w:rFonts w:hint="eastAsia"/>
        </w:rPr>
      </w:pPr>
      <w:r>
        <w:rPr>
          <w:rFonts w:ascii="宋体" w:hAnsi="宋体"/>
        </w:rPr>
        <w:fldChar w:fldCharType="begin"/>
      </w:r>
      <w:r>
        <w:rPr>
          <w:rFonts w:ascii="宋体" w:hAnsi="宋体"/>
        </w:rPr>
        <w:instrText xml:space="preserve"> = 2 \* GB3 </w:instrText>
      </w:r>
      <w:r>
        <w:rPr>
          <w:rFonts w:ascii="宋体" w:hAnsi="宋体"/>
        </w:rPr>
        <w:fldChar w:fldCharType="separate"/>
      </w:r>
      <w:r>
        <w:rPr>
          <w:rFonts w:hint="eastAsia" w:ascii="宋体" w:hAnsi="宋体"/>
          <w:lang w:val="en-US" w:eastAsia="zh-CN"/>
        </w:rPr>
        <w:t>②</w:t>
      </w:r>
      <w:r>
        <w:rPr>
          <w:rFonts w:ascii="宋体" w:hAnsi="宋体"/>
        </w:rPr>
        <w:fldChar w:fldCharType="end"/>
      </w:r>
      <w:r>
        <w:rPr>
          <w:rFonts w:hint="eastAsia"/>
        </w:rPr>
        <w:t>《工商营业执照(副本)》复印件(加盖公章)/《法人证书》复印件（加盖公章）</w:t>
      </w:r>
    </w:p>
    <w:p>
      <w:pPr>
        <w:pStyle w:val="9"/>
        <w:tabs>
          <w:tab w:val="right" w:pos="10659"/>
        </w:tabs>
        <w:ind w:firstLine="0"/>
      </w:pPr>
      <w:r>
        <w:rPr>
          <w:rFonts w:hint="eastAsia"/>
        </w:rPr>
        <w:t>③</w:t>
      </w:r>
    </w:p>
    <w:p>
      <w:pPr>
        <w:pStyle w:val="9"/>
        <w:tabs>
          <w:tab w:val="right" w:pos="10659"/>
        </w:tabs>
        <w:ind w:firstLine="0"/>
        <w:rPr>
          <w:rFonts w:hint="eastAsia" w:ascii="宋体" w:hAnsi="宋体"/>
        </w:rPr>
      </w:pPr>
      <w:r>
        <w:rPr>
          <w:rFonts w:hint="eastAsia" w:ascii="宋体" w:hAnsi="宋体"/>
        </w:rPr>
        <w:t>经办人有效身份证件的原件</w:t>
      </w:r>
    </w:p>
    <w:p>
      <w:pPr>
        <w:pStyle w:val="9"/>
        <w:ind w:firstLine="0"/>
        <w:rPr>
          <w:rFonts w:hint="eastAsia"/>
          <w:b/>
        </w:rPr>
      </w:pPr>
      <w:r>
        <w:rPr>
          <w:rFonts w:hint="eastAsia"/>
          <w:b/>
        </w:rPr>
        <w:t>请选择业务类型：</w:t>
      </w:r>
    </w:p>
    <w:tbl>
      <w:tblPr>
        <w:tblStyle w:val="7"/>
        <w:tblW w:w="4140" w:type="dxa"/>
        <w:tblInd w:w="108" w:type="dxa"/>
        <w:tblLayout w:type="fixed"/>
        <w:tblCellMar>
          <w:top w:w="0" w:type="dxa"/>
          <w:left w:w="108" w:type="dxa"/>
          <w:bottom w:w="0" w:type="dxa"/>
          <w:right w:w="108" w:type="dxa"/>
        </w:tblCellMar>
      </w:tblPr>
      <w:tblGrid>
        <w:gridCol w:w="2160"/>
        <w:gridCol w:w="1980"/>
      </w:tblGrid>
      <w:tr>
        <w:tblPrEx>
          <w:tblCellMar>
            <w:top w:w="0" w:type="dxa"/>
            <w:left w:w="108" w:type="dxa"/>
            <w:bottom w:w="0" w:type="dxa"/>
            <w:right w:w="108" w:type="dxa"/>
          </w:tblCellMar>
        </w:tblPrEx>
        <w:trPr>
          <w:cantSplit/>
          <w:trHeight w:val="367" w:hRule="atLeast"/>
        </w:trPr>
        <w:tc>
          <w:tcPr>
            <w:tcW w:w="2160" w:type="dxa"/>
            <w:vAlign w:val="bottom"/>
          </w:tcPr>
          <w:p>
            <w:pPr>
              <w:pStyle w:val="4"/>
              <w:jc w:val="both"/>
              <w:rPr>
                <w:rFonts w:hint="eastAsia"/>
              </w:rPr>
            </w:pP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证书初次办理</w:t>
            </w:r>
          </w:p>
        </w:tc>
        <w:tc>
          <w:tcPr>
            <w:tcW w:w="1980" w:type="dxa"/>
            <w:vAlign w:val="bottom"/>
          </w:tcPr>
          <w:p>
            <w:pPr>
              <w:pStyle w:val="4"/>
              <w:jc w:val="both"/>
              <w:rPr>
                <w:rFonts w:hint="eastAsia"/>
              </w:rPr>
            </w:pP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证书更新</w:t>
            </w:r>
          </w:p>
        </w:tc>
      </w:tr>
    </w:tbl>
    <w:p>
      <w:pPr>
        <w:pStyle w:val="2"/>
        <w:numPr>
          <w:ilvl w:val="0"/>
          <w:numId w:val="8"/>
        </w:numPr>
        <w:tabs>
          <w:tab w:val="left" w:pos="284"/>
          <w:tab w:val="left" w:pos="720"/>
        </w:tabs>
        <w:rPr>
          <w:rFonts w:hint="eastAsia"/>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6717665</wp:posOffset>
                </wp:positionH>
                <wp:positionV relativeFrom="paragraph">
                  <wp:posOffset>259715</wp:posOffset>
                </wp:positionV>
                <wp:extent cx="247650" cy="3269615"/>
                <wp:effectExtent l="4445" t="4445" r="14605" b="21590"/>
                <wp:wrapNone/>
                <wp:docPr id="1" name="文本框 1"/>
                <wp:cNvGraphicFramePr/>
                <a:graphic xmlns:a="http://schemas.openxmlformats.org/drawingml/2006/main">
                  <a:graphicData uri="http://schemas.microsoft.com/office/word/2010/wordprocessingShape">
                    <wps:wsp>
                      <wps:cNvSpPr txBox="1"/>
                      <wps:spPr>
                        <a:xfrm>
                          <a:off x="0" y="0"/>
                          <a:ext cx="247650" cy="32696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华文细黑" w:hAnsi="华文细黑" w:eastAsia="华文细黑"/>
                              </w:rPr>
                            </w:pPr>
                            <w:r>
                              <w:rPr>
                                <w:rFonts w:hint="eastAsia" w:ascii="华文细黑" w:hAnsi="华文细黑" w:eastAsia="华文细黑"/>
                              </w:rPr>
                              <w:t>第一联</w:t>
                            </w:r>
                          </w:p>
                          <w:p>
                            <w:pPr>
                              <w:rPr>
                                <w:rFonts w:hint="eastAsia" w:ascii="华文细黑" w:hAnsi="华文细黑" w:eastAsia="华文细黑"/>
                              </w:rPr>
                            </w:pPr>
                          </w:p>
                          <w:p>
                            <w:pPr>
                              <w:rPr>
                                <w:rFonts w:ascii="华文细黑" w:hAnsi="华文细黑" w:eastAsia="华文细黑"/>
                              </w:rPr>
                            </w:pPr>
                            <w:r>
                              <w:rPr>
                                <w:rFonts w:hint="eastAsia" w:ascii="华文细黑" w:hAnsi="华文细黑" w:eastAsia="华文细黑"/>
                              </w:rPr>
                              <w:t>北京数字证书认证中心留存</w:t>
                            </w:r>
                          </w:p>
                        </w:txbxContent>
                      </wps:txbx>
                      <wps:bodyPr upright="1"/>
                    </wps:wsp>
                  </a:graphicData>
                </a:graphic>
              </wp:anchor>
            </w:drawing>
          </mc:Choice>
          <mc:Fallback>
            <w:pict>
              <v:shape id="_x0000_s1026" o:spid="_x0000_s1026" o:spt="202" type="#_x0000_t202" style="position:absolute;left:0pt;margin-left:528.95pt;margin-top:20.45pt;height:257.45pt;width:19.5pt;z-index:25165926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v:path/>
                <v:fill focussize="0,0"/>
                <v:stroke color="#FFFFFF" joinstyle="miter"/>
                <v:imagedata o:title=""/>
                <o:lock v:ext="edit"/>
                <v:textbox>
                  <w:txbxContent>
                    <w:p>
                      <w:pPr>
                        <w:rPr>
                          <w:rFonts w:hint="eastAsia" w:ascii="华文细黑" w:hAnsi="华文细黑" w:eastAsia="华文细黑"/>
                        </w:rPr>
                      </w:pPr>
                      <w:r>
                        <w:rPr>
                          <w:rFonts w:hint="eastAsia" w:ascii="华文细黑" w:hAnsi="华文细黑" w:eastAsia="华文细黑"/>
                        </w:rPr>
                        <w:t>第一联</w:t>
                      </w:r>
                    </w:p>
                    <w:p>
                      <w:pPr>
                        <w:rPr>
                          <w:rFonts w:hint="eastAsia" w:ascii="华文细黑" w:hAnsi="华文细黑" w:eastAsia="华文细黑"/>
                        </w:rPr>
                      </w:pPr>
                    </w:p>
                    <w:p>
                      <w:pPr>
                        <w:rPr>
                          <w:rFonts w:ascii="华文细黑" w:hAnsi="华文细黑" w:eastAsia="华文细黑"/>
                        </w:rPr>
                      </w:pPr>
                      <w:r>
                        <w:rPr>
                          <w:rFonts w:hint="eastAsia" w:ascii="华文细黑" w:hAnsi="华文细黑" w:eastAsia="华文细黑"/>
                        </w:rPr>
                        <w:t>北京数字证书认证中心留存</w:t>
                      </w:r>
                    </w:p>
                  </w:txbxContent>
                </v:textbox>
              </v:shape>
            </w:pict>
          </mc:Fallback>
        </mc:AlternateContent>
      </w:r>
      <w:r>
        <w:rPr>
          <w:rFonts w:hint="eastAsia"/>
        </w:rPr>
        <w:t>申请单位资料</w:t>
      </w:r>
    </w:p>
    <w:tbl>
      <w:tblPr>
        <w:tblStyle w:val="7"/>
        <w:tblW w:w="1072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
        <w:gridCol w:w="1558"/>
        <w:gridCol w:w="283"/>
        <w:gridCol w:w="1717"/>
        <w:gridCol w:w="838"/>
        <w:gridCol w:w="781"/>
        <w:gridCol w:w="347"/>
        <w:gridCol w:w="283"/>
        <w:gridCol w:w="284"/>
        <w:gridCol w:w="283"/>
        <w:gridCol w:w="290"/>
        <w:gridCol w:w="283"/>
        <w:gridCol w:w="30"/>
        <w:gridCol w:w="112"/>
        <w:gridCol w:w="94"/>
        <w:gridCol w:w="236"/>
        <w:gridCol w:w="237"/>
        <w:gridCol w:w="284"/>
        <w:gridCol w:w="283"/>
        <w:gridCol w:w="142"/>
        <w:gridCol w:w="142"/>
        <w:gridCol w:w="141"/>
        <w:gridCol w:w="58"/>
        <w:gridCol w:w="84"/>
        <w:gridCol w:w="142"/>
        <w:gridCol w:w="142"/>
        <w:gridCol w:w="141"/>
        <w:gridCol w:w="142"/>
        <w:gridCol w:w="142"/>
        <w:gridCol w:w="142"/>
        <w:gridCol w:w="141"/>
        <w:gridCol w:w="142"/>
        <w:gridCol w:w="142"/>
        <w:gridCol w:w="142"/>
        <w:gridCol w:w="283"/>
        <w:gridCol w:w="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141" w:type="dxa"/>
          <w:wAfter w:w="519" w:type="dxa"/>
          <w:cantSplit/>
          <w:trHeight w:val="397" w:hRule="atLeast"/>
        </w:trPr>
        <w:tc>
          <w:tcPr>
            <w:tcW w:w="1558" w:type="dxa"/>
            <w:tcBorders>
              <w:top w:val="nil"/>
              <w:left w:val="nil"/>
              <w:bottom w:val="nil"/>
              <w:right w:val="nil"/>
            </w:tcBorders>
            <w:vAlign w:val="center"/>
          </w:tcPr>
          <w:p>
            <w:pPr>
              <w:pStyle w:val="4"/>
              <w:jc w:val="both"/>
              <w:rPr>
                <w:rFonts w:hint="eastAsia"/>
              </w:rPr>
            </w:pPr>
            <w:r>
              <w:rPr>
                <w:rFonts w:hint="eastAsia"/>
                <w:sz w:val="36"/>
                <w:szCs w:val="36"/>
                <w:vertAlign w:val="subscript"/>
              </w:rPr>
              <w:t>*</w:t>
            </w:r>
            <w:r>
              <w:rPr>
                <w:rFonts w:hint="eastAsia"/>
              </w:rPr>
              <w:t>单位名称：</w:t>
            </w:r>
          </w:p>
        </w:tc>
        <w:tc>
          <w:tcPr>
            <w:tcW w:w="5531" w:type="dxa"/>
            <w:gridSpan w:val="12"/>
            <w:tcBorders>
              <w:top w:val="nil"/>
              <w:left w:val="nil"/>
              <w:bottom w:val="single" w:color="auto" w:sz="4" w:space="0"/>
              <w:right w:val="nil"/>
            </w:tcBorders>
            <w:vAlign w:val="bottom"/>
          </w:tcPr>
          <w:p>
            <w:pPr>
              <w:pStyle w:val="4"/>
              <w:jc w:val="both"/>
              <w:rPr>
                <w:rFonts w:hint="eastAsia"/>
              </w:rPr>
            </w:pPr>
            <w:r>
              <w:fldChar w:fldCharType="begin">
                <w:ffData>
                  <w:name w:val="Text13"/>
                  <w:enabled/>
                  <w:calcOnExit w:val="0"/>
                  <w:textInput/>
                </w:ffData>
              </w:fldChar>
            </w:r>
            <w:r>
              <w:instrText xml:space="preserve"> </w:instrText>
            </w:r>
            <w:r>
              <w:rPr>
                <w:rFonts w:hint="eastAsia"/>
              </w:rPr>
              <w:instrText xml:space="preserve">FORMTEXT</w:instrText>
            </w:r>
            <w:r>
              <w:instrText xml:space="preserve"> </w:instrText>
            </w:r>
            <w:r>
              <w:fldChar w:fldCharType="separate"/>
            </w:r>
            <w:r>
              <w:rPr>
                <w:lang w:val="en-US" w:eastAsia="zh-CN"/>
              </w:rPr>
              <w:t>     </w:t>
            </w:r>
            <w:r>
              <w:fldChar w:fldCharType="end"/>
            </w:r>
          </w:p>
        </w:tc>
        <w:tc>
          <w:tcPr>
            <w:tcW w:w="1276" w:type="dxa"/>
            <w:gridSpan w:val="6"/>
            <w:tcBorders>
              <w:top w:val="nil"/>
              <w:left w:val="nil"/>
              <w:bottom w:val="nil"/>
              <w:right w:val="nil"/>
            </w:tcBorders>
            <w:vAlign w:val="bottom"/>
          </w:tcPr>
          <w:p>
            <w:pPr>
              <w:pStyle w:val="4"/>
              <w:jc w:val="both"/>
              <w:rPr>
                <w:rFonts w:hint="eastAsia"/>
              </w:rPr>
            </w:pPr>
            <w:r>
              <w:rPr>
                <w:rFonts w:hint="eastAsia"/>
              </w:rPr>
              <w:t>法定代表人：</w:t>
            </w:r>
          </w:p>
        </w:tc>
        <w:tc>
          <w:tcPr>
            <w:tcW w:w="1701" w:type="dxa"/>
            <w:gridSpan w:val="13"/>
            <w:tcBorders>
              <w:top w:val="nil"/>
              <w:left w:val="nil"/>
              <w:bottom w:val="single" w:color="auto" w:sz="4" w:space="0"/>
              <w:right w:val="nil"/>
            </w:tcBorders>
            <w:vAlign w:val="bottom"/>
          </w:tcPr>
          <w:p>
            <w:pPr>
              <w:pStyle w:val="4"/>
              <w:jc w:val="both"/>
              <w:rPr>
                <w:rFonts w:hint="eastAsia"/>
              </w:rPr>
            </w:pPr>
            <w:r>
              <w:fldChar w:fldCharType="begin">
                <w:ffData>
                  <w:name w:val="Text13"/>
                  <w:enabled/>
                  <w:calcOnExit w:val="0"/>
                  <w:textInput/>
                </w:ffData>
              </w:fldChar>
            </w:r>
            <w:r>
              <w:instrText xml:space="preserve"> </w:instrText>
            </w:r>
            <w:r>
              <w:rPr>
                <w:rFonts w:hint="eastAsia"/>
              </w:rPr>
              <w:instrText xml:space="preserve">FORMTEXT</w:instrText>
            </w:r>
            <w:r>
              <w:instrText xml:space="preserve"> </w:instrText>
            </w:r>
            <w:r>
              <w:fldChar w:fldCharType="separate"/>
            </w:r>
            <w:r>
              <w:rPr>
                <w:lang w:val="en-US" w:eastAsia="zh-CN"/>
              </w:rP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19" w:type="dxa"/>
          <w:cantSplit/>
          <w:trHeight w:val="57" w:hRule="exact"/>
        </w:trPr>
        <w:tc>
          <w:tcPr>
            <w:tcW w:w="1699" w:type="dxa"/>
            <w:gridSpan w:val="2"/>
            <w:tcBorders>
              <w:top w:val="nil"/>
              <w:left w:val="nil"/>
              <w:bottom w:val="nil"/>
              <w:right w:val="nil"/>
            </w:tcBorders>
            <w:vAlign w:val="center"/>
          </w:tcPr>
          <w:p>
            <w:pPr>
              <w:pStyle w:val="4"/>
              <w:jc w:val="both"/>
              <w:rPr>
                <w:rFonts w:hint="eastAsia"/>
              </w:rPr>
            </w:pPr>
          </w:p>
        </w:tc>
        <w:tc>
          <w:tcPr>
            <w:tcW w:w="5531" w:type="dxa"/>
            <w:gridSpan w:val="12"/>
            <w:tcBorders>
              <w:top w:val="nil"/>
              <w:left w:val="nil"/>
              <w:bottom w:val="nil"/>
              <w:right w:val="nil"/>
            </w:tcBorders>
            <w:vAlign w:val="bottom"/>
          </w:tcPr>
          <w:p>
            <w:pPr>
              <w:pStyle w:val="4"/>
              <w:jc w:val="both"/>
            </w:pPr>
          </w:p>
        </w:tc>
        <w:tc>
          <w:tcPr>
            <w:tcW w:w="1276" w:type="dxa"/>
            <w:gridSpan w:val="6"/>
            <w:tcBorders>
              <w:top w:val="nil"/>
              <w:left w:val="nil"/>
              <w:bottom w:val="nil"/>
              <w:right w:val="nil"/>
            </w:tcBorders>
            <w:vAlign w:val="bottom"/>
          </w:tcPr>
          <w:p>
            <w:pPr>
              <w:pStyle w:val="4"/>
              <w:jc w:val="both"/>
              <w:rPr>
                <w:rFonts w:hint="eastAsia"/>
              </w:rPr>
            </w:pPr>
          </w:p>
        </w:tc>
        <w:tc>
          <w:tcPr>
            <w:tcW w:w="1701" w:type="dxa"/>
            <w:gridSpan w:val="13"/>
            <w:tcBorders>
              <w:top w:val="single" w:color="auto" w:sz="4" w:space="0"/>
              <w:left w:val="nil"/>
              <w:bottom w:val="single" w:color="auto" w:sz="4" w:space="0"/>
              <w:right w:val="nil"/>
            </w:tcBorders>
            <w:vAlign w:val="bottom"/>
          </w:tcPr>
          <w:p>
            <w:pPr>
              <w:pStyle w:val="4"/>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141" w:type="dxa"/>
          <w:wAfter w:w="519" w:type="dxa"/>
          <w:cantSplit/>
          <w:trHeight w:val="397" w:hRule="atLeast"/>
        </w:trPr>
        <w:tc>
          <w:tcPr>
            <w:tcW w:w="1558" w:type="dxa"/>
            <w:tcBorders>
              <w:top w:val="nil"/>
              <w:left w:val="nil"/>
              <w:bottom w:val="nil"/>
              <w:right w:val="nil"/>
            </w:tcBorders>
            <w:vAlign w:val="center"/>
          </w:tcPr>
          <w:p>
            <w:pPr>
              <w:pStyle w:val="4"/>
              <w:ind w:left="33" w:leftChars="16" w:firstLine="3"/>
              <w:jc w:val="both"/>
              <w:rPr>
                <w:rFonts w:hint="eastAsia"/>
              </w:rPr>
            </w:pPr>
            <w:r>
              <w:rPr>
                <w:rFonts w:hint="eastAsia"/>
                <w:sz w:val="36"/>
                <w:szCs w:val="36"/>
                <w:vertAlign w:val="subscript"/>
              </w:rPr>
              <w:t>*</w:t>
            </w:r>
            <w:r>
              <w:rPr>
                <w:rFonts w:hint="eastAsia"/>
              </w:rPr>
              <w:t>通信地址：</w:t>
            </w:r>
          </w:p>
        </w:tc>
        <w:tc>
          <w:tcPr>
            <w:tcW w:w="5531" w:type="dxa"/>
            <w:gridSpan w:val="12"/>
            <w:tcBorders>
              <w:top w:val="nil"/>
              <w:left w:val="nil"/>
              <w:bottom w:val="single" w:color="auto" w:sz="4" w:space="0"/>
              <w:right w:val="nil"/>
            </w:tcBorders>
            <w:vAlign w:val="bottom"/>
          </w:tcPr>
          <w:p>
            <w:pPr>
              <w:pStyle w:val="4"/>
              <w:jc w:val="both"/>
              <w:rPr>
                <w:rFonts w:hint="eastAsia"/>
              </w:rPr>
            </w:pPr>
            <w:r>
              <w:fldChar w:fldCharType="begin">
                <w:ffData>
                  <w:name w:val="Text8"/>
                  <w:enabled/>
                  <w:calcOnExit w:val="0"/>
                  <w:textInput/>
                </w:ffData>
              </w:fldChar>
            </w:r>
            <w:r>
              <w:instrText xml:space="preserve"> </w:instrText>
            </w:r>
            <w:r>
              <w:rPr>
                <w:rFonts w:hint="eastAsia"/>
              </w:rPr>
              <w:instrText xml:space="preserve">FORMTEXT</w:instrText>
            </w:r>
            <w:r>
              <w:instrText xml:space="preserve"> </w:instrText>
            </w:r>
            <w:r>
              <w:fldChar w:fldCharType="separate"/>
            </w:r>
            <w:r>
              <w:rPr>
                <w:lang w:val="en-US" w:eastAsia="zh-CN"/>
              </w:rPr>
              <w:t>     </w:t>
            </w:r>
            <w:r>
              <w:fldChar w:fldCharType="end"/>
            </w:r>
          </w:p>
        </w:tc>
        <w:tc>
          <w:tcPr>
            <w:tcW w:w="1276" w:type="dxa"/>
            <w:gridSpan w:val="6"/>
            <w:tcBorders>
              <w:top w:val="nil"/>
              <w:left w:val="nil"/>
              <w:bottom w:val="nil"/>
              <w:right w:val="single" w:color="auto" w:sz="4" w:space="0"/>
            </w:tcBorders>
            <w:vAlign w:val="bottom"/>
          </w:tcPr>
          <w:p>
            <w:pPr>
              <w:pStyle w:val="4"/>
              <w:jc w:val="both"/>
              <w:rPr>
                <w:rFonts w:hint="eastAsia"/>
              </w:rPr>
            </w:pPr>
            <w:r>
              <w:rPr>
                <w:rFonts w:hint="eastAsia"/>
                <w:sz w:val="36"/>
                <w:szCs w:val="36"/>
                <w:vertAlign w:val="subscript"/>
              </w:rPr>
              <w:t>*</w:t>
            </w:r>
            <w:r>
              <w:rPr>
                <w:rFonts w:hint="eastAsia"/>
              </w:rPr>
              <w:t>邮政编码：</w:t>
            </w:r>
          </w:p>
        </w:tc>
        <w:tc>
          <w:tcPr>
            <w:tcW w:w="283"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c>
          <w:tcPr>
            <w:tcW w:w="284" w:type="dxa"/>
            <w:gridSpan w:val="3"/>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c>
          <w:tcPr>
            <w:tcW w:w="283"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c>
          <w:tcPr>
            <w:tcW w:w="284"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c>
          <w:tcPr>
            <w:tcW w:w="283"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c>
          <w:tcPr>
            <w:tcW w:w="284" w:type="dxa"/>
            <w:gridSpan w:val="2"/>
            <w:tcBorders>
              <w:top w:val="single" w:color="auto" w:sz="4" w:space="0"/>
              <w:left w:val="single" w:color="auto" w:sz="4" w:space="0"/>
              <w:bottom w:val="single" w:color="auto" w:sz="4" w:space="0"/>
              <w:right w:val="single" w:color="auto" w:sz="4" w:space="0"/>
            </w:tcBorders>
            <w:vAlign w:val="bottom"/>
          </w:tcPr>
          <w:p>
            <w:pPr>
              <w:pStyle w:val="4"/>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19" w:type="dxa"/>
          <w:cantSplit/>
          <w:trHeight w:val="57" w:hRule="exact"/>
        </w:trPr>
        <w:tc>
          <w:tcPr>
            <w:tcW w:w="10207" w:type="dxa"/>
            <w:gridSpan w:val="33"/>
            <w:tcBorders>
              <w:top w:val="nil"/>
              <w:left w:val="nil"/>
              <w:bottom w:val="nil"/>
              <w:right w:val="nil"/>
            </w:tcBorders>
            <w:vAlign w:val="center"/>
          </w:tcPr>
          <w:p>
            <w:pPr>
              <w:pStyle w:val="4"/>
              <w:jc w:val="both"/>
              <w:rPr>
                <w:rFonts w:hint="eastAsia"/>
                <w:sz w:val="144"/>
                <w:szCs w:val="1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519" w:type="dxa"/>
          <w:cantSplit/>
          <w:trHeight w:val="343" w:hRule="atLeast"/>
        </w:trPr>
        <w:tc>
          <w:tcPr>
            <w:tcW w:w="1699" w:type="dxa"/>
            <w:gridSpan w:val="2"/>
            <w:tcBorders>
              <w:top w:val="nil"/>
              <w:left w:val="nil"/>
              <w:bottom w:val="nil"/>
              <w:right w:val="nil"/>
            </w:tcBorders>
            <w:vAlign w:val="center"/>
          </w:tcPr>
          <w:p>
            <w:pPr>
              <w:pStyle w:val="4"/>
              <w:ind w:firstLine="172" w:firstLineChars="48"/>
              <w:jc w:val="both"/>
            </w:pPr>
            <w:r>
              <w:rPr>
                <w:rFonts w:hint="eastAsia"/>
                <w:sz w:val="36"/>
                <w:szCs w:val="36"/>
                <w:vertAlign w:val="subscript"/>
              </w:rPr>
              <w:t>*</w:t>
            </w:r>
            <w:r>
              <w:rPr>
                <w:rFonts w:hint="eastAsia"/>
              </w:rPr>
              <w:t>经办人姓名：</w:t>
            </w:r>
          </w:p>
        </w:tc>
        <w:tc>
          <w:tcPr>
            <w:tcW w:w="2000" w:type="dxa"/>
            <w:gridSpan w:val="2"/>
            <w:tcBorders>
              <w:top w:val="nil"/>
              <w:left w:val="nil"/>
              <w:bottom w:val="single" w:color="auto" w:sz="4" w:space="0"/>
              <w:right w:val="nil"/>
            </w:tcBorders>
            <w:vAlign w:val="bottom"/>
          </w:tcPr>
          <w:p>
            <w:pPr>
              <w:pStyle w:val="4"/>
              <w:jc w:val="both"/>
            </w:pPr>
            <w:r>
              <w:fldChar w:fldCharType="begin">
                <w:ffData>
                  <w:name w:val="Text5"/>
                  <w:enabled/>
                  <w:calcOnExit w:val="0"/>
                  <w:textInput/>
                </w:ffData>
              </w:fldChar>
            </w:r>
            <w:r>
              <w:instrText xml:space="preserve"> FORMTEXT </w:instrText>
            </w:r>
            <w:r>
              <w:fldChar w:fldCharType="separate"/>
            </w:r>
            <w:r>
              <w:rPr>
                <w:lang w:val="en-US" w:eastAsia="zh-CN"/>
              </w:rPr>
              <w:t>     </w:t>
            </w:r>
            <w:r>
              <w:fldChar w:fldCharType="end"/>
            </w:r>
          </w:p>
        </w:tc>
        <w:tc>
          <w:tcPr>
            <w:tcW w:w="1619" w:type="dxa"/>
            <w:gridSpan w:val="2"/>
            <w:tcBorders>
              <w:top w:val="nil"/>
              <w:left w:val="nil"/>
              <w:bottom w:val="nil"/>
              <w:right w:val="nil"/>
            </w:tcBorders>
            <w:vAlign w:val="bottom"/>
          </w:tcPr>
          <w:p>
            <w:pPr>
              <w:pStyle w:val="4"/>
              <w:jc w:val="both"/>
              <w:rPr>
                <w:rFonts w:hint="eastAsia"/>
              </w:rPr>
            </w:pPr>
            <w:r>
              <w:rPr>
                <w:rFonts w:hint="eastAsia"/>
              </w:rPr>
              <w:t>经办人电子邮箱：</w:t>
            </w:r>
            <w:r>
              <w:t xml:space="preserve"> </w:t>
            </w:r>
          </w:p>
        </w:tc>
        <w:tc>
          <w:tcPr>
            <w:tcW w:w="1800" w:type="dxa"/>
            <w:gridSpan w:val="7"/>
            <w:tcBorders>
              <w:top w:val="nil"/>
              <w:left w:val="nil"/>
              <w:bottom w:val="single" w:color="auto" w:sz="4" w:space="0"/>
              <w:right w:val="nil"/>
            </w:tcBorders>
            <w:vAlign w:val="bottom"/>
          </w:tcPr>
          <w:p>
            <w:pPr>
              <w:pStyle w:val="4"/>
              <w:jc w:val="both"/>
              <w:rPr>
                <w:rFonts w:hint="eastAsia"/>
              </w:rPr>
            </w:pPr>
            <w:r>
              <w:fldChar w:fldCharType="begin">
                <w:ffData>
                  <w:name w:val="Text9"/>
                  <w:enabled/>
                  <w:calcOnExit w:val="0"/>
                  <w:textInput/>
                </w:ffData>
              </w:fldChar>
            </w:r>
            <w:r>
              <w:instrText xml:space="preserve"> </w:instrText>
            </w:r>
            <w:r>
              <w:rPr>
                <w:rFonts w:hint="eastAsia"/>
              </w:rPr>
              <w:instrText xml:space="preserve">FORMTEXT</w:instrText>
            </w:r>
            <w:r>
              <w:instrText xml:space="preserve"> </w:instrText>
            </w:r>
            <w:r>
              <w:fldChar w:fldCharType="separate"/>
            </w:r>
            <w:r>
              <w:rPr>
                <w:lang w:val="en-US" w:eastAsia="zh-CN"/>
              </w:rPr>
              <w:t>     </w:t>
            </w:r>
            <w:r>
              <w:fldChar w:fldCharType="end"/>
            </w:r>
          </w:p>
        </w:tc>
        <w:tc>
          <w:tcPr>
            <w:tcW w:w="1729" w:type="dxa"/>
            <w:gridSpan w:val="10"/>
            <w:tcBorders>
              <w:top w:val="nil"/>
              <w:left w:val="nil"/>
              <w:bottom w:val="nil"/>
              <w:right w:val="nil"/>
            </w:tcBorders>
            <w:vAlign w:val="bottom"/>
          </w:tcPr>
          <w:p>
            <w:pPr>
              <w:pStyle w:val="4"/>
              <w:jc w:val="both"/>
              <w:rPr>
                <w:rFonts w:hint="eastAsia"/>
              </w:rPr>
            </w:pPr>
          </w:p>
        </w:tc>
        <w:tc>
          <w:tcPr>
            <w:tcW w:w="1360" w:type="dxa"/>
            <w:gridSpan w:val="10"/>
            <w:tcBorders>
              <w:top w:val="nil"/>
              <w:left w:val="nil"/>
              <w:bottom w:val="nil"/>
              <w:right w:val="nil"/>
            </w:tcBorders>
            <w:vAlign w:val="bottom"/>
          </w:tcPr>
          <w:p>
            <w:pPr>
              <w:pStyle w:val="4"/>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99" w:type="dxa"/>
            <w:gridSpan w:val="2"/>
            <w:tcBorders>
              <w:top w:val="nil"/>
              <w:left w:val="nil"/>
              <w:bottom w:val="nil"/>
              <w:right w:val="nil"/>
            </w:tcBorders>
            <w:vAlign w:val="center"/>
          </w:tcPr>
          <w:p>
            <w:pPr>
              <w:pStyle w:val="4"/>
              <w:ind w:left="173" w:leftChars="81" w:hanging="3"/>
              <w:jc w:val="both"/>
              <w:rPr>
                <w:rFonts w:hint="eastAsia"/>
              </w:rPr>
            </w:pPr>
            <w:r>
              <w:rPr>
                <w:rFonts w:hint="eastAsia"/>
                <w:sz w:val="36"/>
                <w:szCs w:val="36"/>
                <w:vertAlign w:val="subscript"/>
              </w:rPr>
              <w:t>*</w:t>
            </w:r>
            <w:r>
              <w:rPr>
                <w:rFonts w:hint="eastAsia"/>
              </w:rPr>
              <w:t>单位电话：</w:t>
            </w:r>
          </w:p>
        </w:tc>
        <w:tc>
          <w:tcPr>
            <w:tcW w:w="2000" w:type="dxa"/>
            <w:gridSpan w:val="2"/>
            <w:tcBorders>
              <w:top w:val="nil"/>
              <w:left w:val="nil"/>
              <w:bottom w:val="single" w:color="auto" w:sz="4" w:space="0"/>
              <w:right w:val="nil"/>
            </w:tcBorders>
            <w:vAlign w:val="bottom"/>
          </w:tcPr>
          <w:p>
            <w:pPr>
              <w:pStyle w:val="4"/>
              <w:jc w:val="both"/>
            </w:pPr>
            <w:r>
              <w:fldChar w:fldCharType="begin">
                <w:ffData>
                  <w:name w:val="Text6"/>
                  <w:enabled/>
                  <w:calcOnExit w:val="0"/>
                  <w:textInput>
                    <w:type w:val="number"/>
                  </w:textInput>
                </w:ffData>
              </w:fldChar>
            </w:r>
            <w:r>
              <w:instrText xml:space="preserve"> FORMTEXT </w:instrText>
            </w:r>
            <w:r>
              <w:fldChar w:fldCharType="separate"/>
            </w:r>
            <w:r>
              <w:rPr>
                <w:lang w:val="en-US" w:eastAsia="zh-CN"/>
              </w:rPr>
              <w:t>     </w:t>
            </w:r>
            <w:r>
              <w:fldChar w:fldCharType="end"/>
            </w:r>
          </w:p>
        </w:tc>
        <w:tc>
          <w:tcPr>
            <w:tcW w:w="1619" w:type="dxa"/>
            <w:gridSpan w:val="2"/>
            <w:tcBorders>
              <w:top w:val="nil"/>
              <w:left w:val="nil"/>
              <w:bottom w:val="nil"/>
              <w:right w:val="nil"/>
            </w:tcBorders>
            <w:vAlign w:val="bottom"/>
          </w:tcPr>
          <w:p>
            <w:pPr>
              <w:pStyle w:val="4"/>
              <w:jc w:val="both"/>
            </w:pPr>
            <w:r>
              <w:rPr>
                <w:rFonts w:hint="eastAsia"/>
                <w:sz w:val="36"/>
                <w:szCs w:val="36"/>
                <w:vertAlign w:val="subscript"/>
              </w:rPr>
              <w:t>*</w:t>
            </w:r>
            <w:r>
              <w:rPr>
                <w:rFonts w:hint="eastAsia"/>
              </w:rPr>
              <w:t>经办人手机：</w:t>
            </w:r>
          </w:p>
        </w:tc>
        <w:tc>
          <w:tcPr>
            <w:tcW w:w="1800" w:type="dxa"/>
            <w:gridSpan w:val="7"/>
            <w:tcBorders>
              <w:top w:val="nil"/>
              <w:left w:val="nil"/>
              <w:bottom w:val="single" w:color="auto" w:sz="4" w:space="0"/>
              <w:right w:val="nil"/>
            </w:tcBorders>
            <w:vAlign w:val="bottom"/>
          </w:tcPr>
          <w:p>
            <w:pPr>
              <w:pStyle w:val="4"/>
              <w:jc w:val="both"/>
            </w:pPr>
            <w:r>
              <w:fldChar w:fldCharType="begin">
                <w:ffData>
                  <w:name w:val="Text7"/>
                  <w:enabled/>
                  <w:calcOnExit w:val="0"/>
                  <w:textInput/>
                </w:ffData>
              </w:fldChar>
            </w:r>
            <w:r>
              <w:instrText xml:space="preserve"> </w:instrText>
            </w:r>
            <w:r>
              <w:rPr>
                <w:rFonts w:hint="eastAsia"/>
              </w:rPr>
              <w:instrText xml:space="preserve">FORMTEXT</w:instrText>
            </w:r>
            <w:r>
              <w:instrText xml:space="preserve"> </w:instrText>
            </w:r>
            <w:r>
              <w:fldChar w:fldCharType="separate"/>
            </w:r>
            <w:r>
              <w:rPr>
                <w:lang w:val="en-US" w:eastAsia="zh-CN"/>
              </w:rPr>
              <w:t>     </w:t>
            </w:r>
            <w:r>
              <w:fldChar w:fldCharType="end"/>
            </w:r>
          </w:p>
        </w:tc>
        <w:tc>
          <w:tcPr>
            <w:tcW w:w="3608" w:type="dxa"/>
            <w:gridSpan w:val="23"/>
            <w:tcBorders>
              <w:top w:val="nil"/>
              <w:left w:val="nil"/>
              <w:bottom w:val="nil"/>
              <w:right w:val="nil"/>
            </w:tcBorders>
            <w:vAlign w:val="bottom"/>
          </w:tcPr>
          <w:p>
            <w:pPr>
              <w:pStyle w:val="4"/>
              <w:ind w:firstLine="90" w:firstLineChars="50"/>
              <w:jc w:val="both"/>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 w:type="dxa"/>
          <w:cantSplit/>
          <w:trHeight w:val="57" w:hRule="exact"/>
        </w:trPr>
        <w:tc>
          <w:tcPr>
            <w:tcW w:w="10632" w:type="dxa"/>
            <w:gridSpan w:val="35"/>
            <w:vAlign w:val="bottom"/>
          </w:tcPr>
          <w:p>
            <w:pPr>
              <w:pStyle w:val="4"/>
              <w:jc w:val="both"/>
              <w:rPr>
                <w:rFonts w:hint="eastAsia"/>
                <w:sz w:val="144"/>
                <w:szCs w:val="1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 w:type="dxa"/>
          <w:cantSplit/>
          <w:trHeight w:val="516" w:hRule="atLeast"/>
        </w:trPr>
        <w:tc>
          <w:tcPr>
            <w:tcW w:w="1982" w:type="dxa"/>
            <w:gridSpan w:val="3"/>
            <w:vAlign w:val="bottom"/>
          </w:tcPr>
          <w:p>
            <w:pPr>
              <w:pStyle w:val="4"/>
              <w:ind w:firstLine="172" w:firstLineChars="48"/>
              <w:jc w:val="both"/>
              <w:rPr>
                <w:rFonts w:hint="eastAsia"/>
              </w:rPr>
            </w:pPr>
            <w:r>
              <w:rPr>
                <w:rFonts w:hint="eastAsia"/>
                <w:sz w:val="36"/>
                <w:szCs w:val="36"/>
                <w:vertAlign w:val="subscript"/>
              </w:rPr>
              <w:t>*</w:t>
            </w:r>
            <w:r>
              <w:rPr>
                <w:rFonts w:hint="eastAsia"/>
              </w:rPr>
              <w:t>经办人证件类型：</w:t>
            </w:r>
          </w:p>
        </w:tc>
        <w:tc>
          <w:tcPr>
            <w:tcW w:w="2555" w:type="dxa"/>
            <w:gridSpan w:val="2"/>
            <w:vAlign w:val="bottom"/>
          </w:tcPr>
          <w:p>
            <w:pPr>
              <w:pStyle w:val="4"/>
              <w:jc w:val="both"/>
              <w:rPr>
                <w:rFonts w:hint="eastAsia"/>
              </w:rPr>
            </w:pP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身份证  </w:t>
            </w:r>
            <w:r>
              <w:fldChar w:fldCharType="begin">
                <w:ffData>
                  <w:name w:val="Check1"/>
                  <w:enabled/>
                  <w:calcOnExit w:val="0"/>
                  <w:checkBox>
                    <w:sizeAuto/>
                    <w:default w:val="0"/>
                    <w:checked w:val="0"/>
                  </w:checkBox>
                </w:ffData>
              </w:fldChar>
            </w:r>
            <w:r>
              <w:instrText xml:space="preserve"> </w:instrText>
            </w:r>
            <w:r>
              <w:rPr>
                <w:rFonts w:hint="eastAsia"/>
              </w:rPr>
              <w:instrText xml:space="preserve">FORMCHECKBOX</w:instrText>
            </w:r>
            <w:r>
              <w:instrText xml:space="preserve"> </w:instrText>
            </w:r>
            <w:r>
              <w:fldChar w:fldCharType="separate"/>
            </w:r>
            <w:r>
              <w:fldChar w:fldCharType="end"/>
            </w:r>
            <w:r>
              <w:rPr>
                <w:rFonts w:hint="eastAsia"/>
              </w:rPr>
              <w:t xml:space="preserve"> 其他 </w:t>
            </w:r>
            <w:r>
              <w:rPr>
                <w:u w:val="single"/>
              </w:rPr>
              <w:fldChar w:fldCharType="begin">
                <w:ffData>
                  <w:name w:val="Text11"/>
                  <w:enabled/>
                  <w:calcOnExit w:val="0"/>
                  <w:textInput/>
                </w:ffData>
              </w:fldChar>
            </w:r>
            <w:r>
              <w:rPr>
                <w:u w:val="single"/>
              </w:rPr>
              <w:instrText xml:space="preserve"> </w:instrText>
            </w:r>
            <w:r>
              <w:rPr>
                <w:rFonts w:hint="eastAsia"/>
                <w:u w:val="single"/>
              </w:rPr>
              <w:instrText xml:space="preserve">FORMTEXT</w:instrText>
            </w:r>
            <w:r>
              <w:rPr>
                <w:u w:val="single"/>
              </w:rPr>
              <w:instrText xml:space="preserve"> </w:instrText>
            </w:r>
            <w:r>
              <w:rPr>
                <w:u w:val="single"/>
              </w:rPr>
              <w:fldChar w:fldCharType="separate"/>
            </w:r>
            <w:r>
              <w:rPr>
                <w:rFonts w:hint="eastAsia" w:ascii="MS Mincho" w:hAnsi="MS Mincho" w:eastAsia="MS Mincho" w:cs="MS Mincho"/>
                <w:u w:val="single"/>
                <w:lang w:val="en-US" w:eastAsia="zh-CN"/>
              </w:rPr>
              <w:t>     </w:t>
            </w:r>
            <w:r>
              <w:rPr>
                <w:u w:val="single"/>
              </w:rPr>
              <w:fldChar w:fldCharType="end"/>
            </w:r>
            <w:r>
              <w:rPr>
                <w:rFonts w:hint="eastAsia"/>
                <w:u w:val="single"/>
              </w:rPr>
              <w:t xml:space="preserve">  </w:t>
            </w:r>
          </w:p>
        </w:tc>
        <w:tc>
          <w:tcPr>
            <w:tcW w:w="1128" w:type="dxa"/>
            <w:gridSpan w:val="2"/>
            <w:tcBorders>
              <w:right w:val="single" w:color="auto" w:sz="4" w:space="0"/>
            </w:tcBorders>
            <w:vAlign w:val="bottom"/>
          </w:tcPr>
          <w:p>
            <w:pPr>
              <w:pStyle w:val="4"/>
              <w:ind w:right="-109" w:rightChars="-52"/>
              <w:jc w:val="both"/>
              <w:rPr>
                <w:rFonts w:hint="eastAsia"/>
              </w:rPr>
            </w:pPr>
            <w:r>
              <w:rPr>
                <w:rFonts w:hint="eastAsia"/>
                <w:sz w:val="36"/>
                <w:szCs w:val="36"/>
                <w:vertAlign w:val="subscript"/>
              </w:rPr>
              <w:t>*</w:t>
            </w:r>
            <w:r>
              <w:rPr>
                <w:rFonts w:hint="eastAsia"/>
              </w:rPr>
              <w:t>证件号码：</w:t>
            </w:r>
          </w:p>
        </w:tc>
        <w:tc>
          <w:tcPr>
            <w:tcW w:w="283"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90"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36" w:type="dxa"/>
            <w:gridSpan w:val="3"/>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36"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37"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gridSpan w:val="3"/>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4" w:type="dxa"/>
            <w:gridSpan w:val="2"/>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c>
          <w:tcPr>
            <w:tcW w:w="283"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szCs w:val="18"/>
              </w:rPr>
            </w:pPr>
          </w:p>
        </w:tc>
      </w:tr>
    </w:tbl>
    <w:p>
      <w:pPr>
        <w:pStyle w:val="2"/>
        <w:rPr>
          <w:rFonts w:hint="eastAsia"/>
        </w:rPr>
      </w:pPr>
      <w:r>
        <w:rPr>
          <w:rFonts w:hint="eastAsia"/>
        </w:rPr>
        <w:t xml:space="preserve">申请单位有效证件 </w:t>
      </w:r>
    </w:p>
    <w:p>
      <w:pPr>
        <w:pStyle w:val="9"/>
        <w:snapToGrid w:val="0"/>
        <w:ind w:firstLine="0"/>
        <w:rPr>
          <w:rFonts w:hint="eastAsia"/>
          <w:sz w:val="10"/>
          <w:szCs w:val="10"/>
        </w:rPr>
      </w:pPr>
    </w:p>
    <w:tbl>
      <w:tblPr>
        <w:tblStyle w:val="7"/>
        <w:tblW w:w="105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488"/>
        <w:gridCol w:w="1488"/>
        <w:gridCol w:w="356"/>
        <w:gridCol w:w="356"/>
        <w:gridCol w:w="356"/>
        <w:gridCol w:w="356"/>
        <w:gridCol w:w="356"/>
        <w:gridCol w:w="356"/>
        <w:gridCol w:w="356"/>
        <w:gridCol w:w="356"/>
        <w:gridCol w:w="356"/>
        <w:gridCol w:w="356"/>
        <w:gridCol w:w="356"/>
        <w:gridCol w:w="357"/>
        <w:gridCol w:w="357"/>
        <w:gridCol w:w="357"/>
        <w:gridCol w:w="357"/>
        <w:gridCol w:w="300"/>
        <w:gridCol w:w="300"/>
        <w:gridCol w:w="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930" w:type="dxa"/>
            <w:tcBorders>
              <w:top w:val="nil"/>
              <w:left w:val="nil"/>
              <w:bottom w:val="nil"/>
              <w:right w:val="nil"/>
            </w:tcBorders>
            <w:vAlign w:val="bottom"/>
          </w:tcPr>
          <w:p>
            <w:pPr>
              <w:pStyle w:val="4"/>
              <w:jc w:val="center"/>
              <w:rPr>
                <w:rFonts w:hint="eastAsia"/>
                <w:b/>
              </w:rPr>
            </w:pPr>
            <w:r>
              <w:rPr>
                <w:rFonts w:hint="eastAsia"/>
                <w:b/>
                <w:sz w:val="36"/>
                <w:szCs w:val="36"/>
                <w:vertAlign w:val="subscript"/>
              </w:rPr>
              <w:t>*</w:t>
            </w:r>
            <w:r>
              <w:rPr>
                <w:rFonts w:hint="eastAsia"/>
                <w:b/>
              </w:rPr>
              <w:t xml:space="preserve">证件 </w:t>
            </w:r>
          </w:p>
        </w:tc>
        <w:tc>
          <w:tcPr>
            <w:tcW w:w="1550" w:type="dxa"/>
            <w:tcBorders>
              <w:top w:val="nil"/>
              <w:left w:val="nil"/>
              <w:bottom w:val="nil"/>
              <w:right w:val="nil"/>
            </w:tcBorders>
            <w:vAlign w:val="bottom"/>
          </w:tcPr>
          <w:p>
            <w:pPr>
              <w:pStyle w:val="4"/>
              <w:jc w:val="both"/>
              <w:rPr>
                <w:rFonts w:hint="eastAsia"/>
              </w:rPr>
            </w:pPr>
            <w:r>
              <w:rPr>
                <w:rFonts w:hint="eastAsia"/>
              </w:rPr>
              <w:t xml:space="preserve">法人证书/营业执照                </w:t>
            </w:r>
          </w:p>
        </w:tc>
        <w:tc>
          <w:tcPr>
            <w:tcW w:w="1550" w:type="dxa"/>
            <w:tcBorders>
              <w:top w:val="nil"/>
              <w:left w:val="nil"/>
              <w:bottom w:val="nil"/>
              <w:right w:val="single" w:color="auto" w:sz="4" w:space="0"/>
            </w:tcBorders>
            <w:vAlign w:val="bottom"/>
          </w:tcPr>
          <w:p>
            <w:pPr>
              <w:pStyle w:val="4"/>
              <w:jc w:val="both"/>
              <w:rPr>
                <w:rFonts w:hint="eastAsia"/>
              </w:rPr>
            </w:pPr>
            <w:r>
              <w:rPr>
                <w:rFonts w:hint="eastAsia"/>
                <w:sz w:val="36"/>
                <w:szCs w:val="36"/>
                <w:vertAlign w:val="subscript"/>
              </w:rPr>
              <w:t>*</w:t>
            </w:r>
            <w:r>
              <w:rPr>
                <w:rFonts w:hint="eastAsia"/>
              </w:rPr>
              <w:t>统一社会信用代码编号：</w:t>
            </w: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1"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left="-20" w:leftChars="-51" w:hanging="87" w:hangingChars="58"/>
              <w:jc w:val="center"/>
              <w:rPr>
                <w:rFonts w:hint="eastAsia"/>
                <w:sz w:val="15"/>
                <w:szCs w:val="15"/>
              </w:rPr>
            </w:pPr>
          </w:p>
        </w:tc>
        <w:tc>
          <w:tcPr>
            <w:tcW w:w="372"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rPr>
            </w:pPr>
          </w:p>
        </w:tc>
        <w:tc>
          <w:tcPr>
            <w:tcW w:w="372"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rPr>
            </w:pPr>
          </w:p>
        </w:tc>
        <w:tc>
          <w:tcPr>
            <w:tcW w:w="312"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rPr>
            </w:pPr>
          </w:p>
        </w:tc>
        <w:tc>
          <w:tcPr>
            <w:tcW w:w="312"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rPr>
            </w:pPr>
          </w:p>
        </w:tc>
        <w:tc>
          <w:tcPr>
            <w:tcW w:w="312" w:type="dxa"/>
            <w:tcBorders>
              <w:top w:val="single" w:color="auto" w:sz="4" w:space="0"/>
              <w:left w:val="single" w:color="auto" w:sz="4" w:space="0"/>
              <w:bottom w:val="single" w:color="auto" w:sz="4" w:space="0"/>
              <w:right w:val="single" w:color="auto" w:sz="4" w:space="0"/>
            </w:tcBorders>
            <w:vAlign w:val="center"/>
          </w:tcPr>
          <w:p>
            <w:pPr>
              <w:pStyle w:val="4"/>
              <w:ind w:left="-3" w:leftChars="-51" w:hanging="104" w:hangingChars="58"/>
              <w:jc w:val="center"/>
              <w:rPr>
                <w:rFonts w:hint="eastAsia"/>
              </w:rPr>
            </w:pPr>
          </w:p>
        </w:tc>
      </w:tr>
    </w:tbl>
    <w:p>
      <w:pPr>
        <w:pStyle w:val="9"/>
        <w:snapToGrid w:val="0"/>
        <w:ind w:firstLine="0"/>
        <w:rPr>
          <w:rFonts w:hint="eastAsia"/>
          <w:sz w:val="10"/>
          <w:szCs w:val="10"/>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exact"/>
        </w:trPr>
        <w:tc>
          <w:tcPr>
            <w:tcW w:w="10620" w:type="dxa"/>
            <w:tcBorders>
              <w:top w:val="nil"/>
              <w:left w:val="nil"/>
              <w:bottom w:val="nil"/>
            </w:tcBorders>
            <w:vAlign w:val="bottom"/>
          </w:tcPr>
          <w:p>
            <w:pPr>
              <w:pStyle w:val="4"/>
              <w:jc w:val="both"/>
              <w:rPr>
                <w:rFonts w:hint="eastAsia"/>
              </w:rPr>
            </w:pPr>
          </w:p>
        </w:tc>
      </w:tr>
    </w:tbl>
    <w:p>
      <w:pPr>
        <w:pStyle w:val="2"/>
      </w:pPr>
      <w:r>
        <w:rPr>
          <w:rFonts w:hint="eastAsia"/>
        </w:rPr>
        <w:t>申请单位声明</w:t>
      </w:r>
    </w:p>
    <w:tbl>
      <w:tblPr>
        <w:tblStyle w:val="7"/>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trPr>
        <w:tc>
          <w:tcPr>
            <w:tcW w:w="6480" w:type="dxa"/>
            <w:vAlign w:val="center"/>
          </w:tcPr>
          <w:p>
            <w:pPr>
              <w:pStyle w:val="9"/>
              <w:ind w:firstLine="0"/>
              <w:rPr>
                <w:rFonts w:hint="eastAsia" w:ascii="华文楷体" w:hAnsi="华文楷体" w:eastAsia="华文楷体"/>
              </w:rPr>
            </w:pPr>
            <w:r>
              <w:rPr>
                <w:rFonts w:hint="eastAsia" w:ascii="华文楷体" w:hAnsi="华文楷体" w:eastAsia="华文楷体"/>
              </w:rPr>
              <w:t>申请单位在此郑重声明：</w:t>
            </w:r>
          </w:p>
          <w:p>
            <w:pPr>
              <w:pStyle w:val="9"/>
              <w:numPr>
                <w:ilvl w:val="0"/>
                <w:numId w:val="2"/>
              </w:numPr>
              <w:rPr>
                <w:rFonts w:hint="eastAsia" w:ascii="华文楷体" w:hAnsi="华文楷体" w:eastAsia="华文楷体"/>
              </w:rPr>
            </w:pPr>
            <w:r>
              <w:rPr>
                <w:rFonts w:hint="eastAsia" w:ascii="华文楷体" w:hAnsi="华文楷体" w:eastAsia="华文楷体"/>
              </w:rPr>
              <w:t>本单位为申请数字证书而提供的资料完全真实。本单位愿意承担由于提供的资料虚假失实而导致的一切后果。</w:t>
            </w:r>
          </w:p>
          <w:p>
            <w:pPr>
              <w:pStyle w:val="9"/>
              <w:numPr>
                <w:ilvl w:val="0"/>
                <w:numId w:val="2"/>
              </w:numPr>
              <w:rPr>
                <w:rFonts w:hint="eastAsia"/>
              </w:rPr>
            </w:pPr>
            <w:r>
              <w:rPr>
                <w:rFonts w:hint="eastAsia" w:ascii="华文楷体" w:hAnsi="华文楷体" w:eastAsia="华文楷体"/>
              </w:rPr>
              <w:t>本单位已认真阅读并同意遵守《北京数字证书认证中心电子认证服务协议》中的各项规定。</w:t>
            </w:r>
          </w:p>
        </w:tc>
        <w:tc>
          <w:tcPr>
            <w:tcW w:w="4140" w:type="dxa"/>
            <w:vAlign w:val="center"/>
          </w:tcPr>
          <w:p>
            <w:pPr>
              <w:pStyle w:val="4"/>
              <w:jc w:val="both"/>
              <w:rPr>
                <w:rFonts w:hint="eastAsia"/>
              </w:rPr>
            </w:pPr>
            <w:r>
              <w:rPr>
                <w:rFonts w:hint="eastAsia"/>
              </w:rPr>
              <w:t>申请单位（公章）：</w:t>
            </w:r>
          </w:p>
          <w:p>
            <w:pPr>
              <w:pStyle w:val="4"/>
              <w:jc w:val="both"/>
              <w:rPr>
                <w:rFonts w:hint="eastAsia"/>
              </w:rPr>
            </w:pPr>
          </w:p>
          <w:p>
            <w:pPr>
              <w:rPr>
                <w:rFonts w:hint="eastAsia"/>
              </w:rPr>
            </w:pPr>
          </w:p>
          <w:p>
            <w:pPr>
              <w:jc w:val="right"/>
              <w:rPr>
                <w:rFonts w:hint="eastAsia"/>
              </w:rPr>
            </w:pPr>
            <w:r>
              <w:rPr>
                <w:rFonts w:hint="eastAsia"/>
                <w:sz w:val="18"/>
              </w:rPr>
              <w:t>申请日期：       年   月   日</w:t>
            </w:r>
          </w:p>
        </w:tc>
      </w:tr>
    </w:tbl>
    <w:p>
      <w:pPr>
        <w:pStyle w:val="2"/>
        <w:rPr>
          <w:rFonts w:hint="eastAsia"/>
          <w:u w:val="single"/>
        </w:rPr>
      </w:pPr>
      <w:r>
        <w:rPr>
          <w:rFonts w:hint="eastAsia"/>
        </w:rPr>
        <w:t>受理审批</w:t>
      </w:r>
      <w:r>
        <w:rPr>
          <w:rFonts w:hint="eastAsia"/>
          <w:u w:val="single"/>
        </w:rPr>
        <w:t>（受理单位填写）</w:t>
      </w:r>
    </w:p>
    <w:tbl>
      <w:tblPr>
        <w:tblStyle w:val="7"/>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
        <w:gridCol w:w="312"/>
        <w:gridCol w:w="312"/>
        <w:gridCol w:w="312"/>
        <w:gridCol w:w="313"/>
        <w:gridCol w:w="312"/>
        <w:gridCol w:w="312"/>
        <w:gridCol w:w="312"/>
        <w:gridCol w:w="312"/>
        <w:gridCol w:w="313"/>
        <w:gridCol w:w="312"/>
        <w:gridCol w:w="312"/>
        <w:gridCol w:w="312"/>
        <w:gridCol w:w="312"/>
        <w:gridCol w:w="308"/>
        <w:gridCol w:w="5942"/>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331" w:hRule="atLeast"/>
        </w:trPr>
        <w:tc>
          <w:tcPr>
            <w:tcW w:w="4678" w:type="dxa"/>
            <w:gridSpan w:val="15"/>
            <w:tcBorders>
              <w:bottom w:val="single" w:color="auto" w:sz="4" w:space="0"/>
            </w:tcBorders>
            <w:vAlign w:val="center"/>
          </w:tcPr>
          <w:p>
            <w:pPr>
              <w:pStyle w:val="4"/>
              <w:jc w:val="both"/>
              <w:rPr>
                <w:rFonts w:hint="eastAsia"/>
              </w:rPr>
            </w:pPr>
            <w:r>
              <w:rPr>
                <w:rFonts w:hint="eastAsia"/>
              </w:rPr>
              <w:t>密码卡序列号：</w:t>
            </w:r>
          </w:p>
        </w:tc>
        <w:tc>
          <w:tcPr>
            <w:tcW w:w="5942" w:type="dxa"/>
            <w:vMerge w:val="restart"/>
            <w:vAlign w:val="center"/>
          </w:tcPr>
          <w:p>
            <w:pPr>
              <w:pStyle w:val="4"/>
              <w:jc w:val="both"/>
              <w:rPr>
                <w:rFonts w:hint="eastAsia"/>
              </w:rPr>
            </w:pPr>
            <w:r>
              <w:rPr>
                <w:rFonts w:hint="eastAsia"/>
              </w:rPr>
              <w:t xml:space="preserve">证书业务操作员签名：              </w:t>
            </w:r>
          </w:p>
          <w:p>
            <w:pPr>
              <w:pStyle w:val="4"/>
              <w:jc w:val="both"/>
              <w:rPr>
                <w:rFonts w:hint="eastAsia"/>
              </w:rPr>
            </w:pPr>
            <w:r>
              <w:rPr>
                <w:rFonts w:hint="eastAsia"/>
              </w:rPr>
              <w:t>受理单位（盖章）：</w:t>
            </w:r>
          </w:p>
          <w:p>
            <w:pPr>
              <w:rPr>
                <w:rFonts w:hint="eastAsia"/>
              </w:rPr>
            </w:pPr>
          </w:p>
          <w:p>
            <w:pPr>
              <w:jc w:val="righ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433" w:hRule="atLeast"/>
        </w:trPr>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08"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5942" w:type="dxa"/>
            <w:vMerge w:val="continue"/>
            <w:vAlign w:val="center"/>
          </w:tcPr>
          <w:p>
            <w:pPr>
              <w:rPr>
                <w:rFonts w:hint="eastAsia"/>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245" w:hRule="atLeast"/>
        </w:trPr>
        <w:tc>
          <w:tcPr>
            <w:tcW w:w="4678" w:type="dxa"/>
            <w:gridSpan w:val="15"/>
            <w:tcBorders>
              <w:top w:val="single" w:color="auto" w:sz="4" w:space="0"/>
              <w:bottom w:val="single" w:color="auto" w:sz="4" w:space="0"/>
            </w:tcBorders>
            <w:vAlign w:val="center"/>
          </w:tcPr>
          <w:p>
            <w:pPr>
              <w:pStyle w:val="4"/>
              <w:jc w:val="both"/>
              <w:rPr>
                <w:rFonts w:hint="eastAsia"/>
              </w:rPr>
            </w:pPr>
            <w:r>
              <w:rPr>
                <w:rFonts w:hint="eastAsia"/>
              </w:rPr>
              <w:t>证书介质序列号：</w:t>
            </w:r>
          </w:p>
        </w:tc>
        <w:tc>
          <w:tcPr>
            <w:tcW w:w="5942" w:type="dxa"/>
            <w:vMerge w:val="continue"/>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3"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12"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308" w:type="dxa"/>
            <w:tcBorders>
              <w:top w:val="single" w:color="auto" w:sz="4" w:space="0"/>
              <w:bottom w:val="single" w:color="auto" w:sz="4" w:space="0"/>
            </w:tcBorders>
            <w:vAlign w:val="center"/>
          </w:tcPr>
          <w:p>
            <w:pPr>
              <w:pStyle w:val="4"/>
              <w:jc w:val="both"/>
              <w:rPr>
                <w:rFonts w:hint="eastAsia"/>
              </w:rPr>
            </w:pPr>
            <w:r>
              <w:fldChar w:fldCharType="begin">
                <w:ffData>
                  <w:name w:val="Text1"/>
                  <w:enabled/>
                  <w:calcOnExit w:val="0"/>
                  <w:textInput>
                    <w:type w:val="number"/>
                    <w:maxLength w:val="1"/>
                  </w:textInput>
                </w:ffData>
              </w:fldChar>
            </w:r>
            <w:r>
              <w:instrText xml:space="preserve"> FORMTEXT </w:instrText>
            </w:r>
            <w:r>
              <w:fldChar w:fldCharType="separate"/>
            </w:r>
            <w:r>
              <w:rPr>
                <w:lang w:val="en-US" w:eastAsia="zh-CN"/>
              </w:rPr>
              <w:t> </w:t>
            </w:r>
            <w:r>
              <w:fldChar w:fldCharType="end"/>
            </w:r>
          </w:p>
        </w:tc>
        <w:tc>
          <w:tcPr>
            <w:tcW w:w="5954" w:type="dxa"/>
            <w:gridSpan w:val="2"/>
            <w:tcBorders>
              <w:top w:val="single" w:color="auto" w:sz="4" w:space="0"/>
              <w:bottom w:val="single" w:color="auto" w:sz="4" w:space="0"/>
            </w:tcBorders>
            <w:vAlign w:val="center"/>
          </w:tcPr>
          <w:p>
            <w:pPr>
              <w:pStyle w:val="4"/>
              <w:jc w:val="right"/>
              <w:rPr>
                <w:rFonts w:hint="eastAsia"/>
              </w:rPr>
            </w:pPr>
            <w:r>
              <w:rPr>
                <w:rFonts w:hint="eastAsia"/>
              </w:rPr>
              <w:t>受理日期：       年   月   日</w:t>
            </w:r>
          </w:p>
        </w:tc>
      </w:tr>
    </w:tbl>
    <w:p>
      <w:pPr>
        <w:pStyle w:val="2"/>
        <w:rPr>
          <w:rFonts w:hint="eastAsia"/>
        </w:rPr>
      </w:pPr>
      <w:r>
        <w:rPr>
          <w:rFonts w:hint="eastAsia"/>
        </w:rPr>
        <w:t>备注</w:t>
      </w:r>
    </w:p>
    <w:p>
      <w:pPr>
        <w:pStyle w:val="9"/>
        <w:ind w:firstLine="0"/>
        <w:rPr>
          <w:rFonts w:hint="eastAsia"/>
        </w:rPr>
      </w:pPr>
      <w:r>
        <w:rPr>
          <w:rFonts w:hint="eastAsia"/>
        </w:rPr>
        <w:t>请您在领取证书30天内登录www.bjca.org.cn查看证书更多用途，以保障您的合法消费权益。</w:t>
      </w:r>
    </w:p>
    <w:p>
      <w:pPr>
        <w:pStyle w:val="9"/>
        <w:ind w:firstLine="0"/>
        <w:rPr>
          <w:rFonts w:hint="eastAsia"/>
        </w:rPr>
      </w:pPr>
      <w:r>
        <w:rPr>
          <w:rFonts w:hint="eastAsia"/>
        </w:rPr>
        <w:t xml:space="preserve">BJCA客户服务电话：010-58515511      </w:t>
      </w:r>
    </w:p>
    <w:p>
      <w:pPr>
        <w:pStyle w:val="9"/>
        <w:ind w:firstLine="0"/>
        <w:rPr>
          <w:rFonts w:hint="eastAsia"/>
        </w:rPr>
      </w:pPr>
      <w:r>
        <w:rPr>
          <w:rFonts w:hint="eastAsia"/>
        </w:rPr>
        <w:t xml:space="preserve">                             </w:t>
      </w:r>
    </w:p>
    <w:p>
      <w:pPr>
        <w:pStyle w:val="9"/>
        <w:ind w:firstLine="0"/>
        <w:rPr>
          <w:rFonts w:hint="eastAsia"/>
        </w:rPr>
      </w:pPr>
    </w:p>
    <w:p>
      <w:pPr>
        <w:pStyle w:val="9"/>
        <w:ind w:firstLine="0"/>
        <w:rPr>
          <w:rFonts w:hint="eastAsia"/>
        </w:rPr>
      </w:pPr>
    </w:p>
    <w:p>
      <w:pPr>
        <w:pStyle w:val="9"/>
        <w:ind w:firstLine="0"/>
        <w:rPr>
          <w:rFonts w:hint="eastAsia"/>
        </w:rPr>
      </w:pPr>
    </w:p>
    <w:p>
      <w:pPr>
        <w:pStyle w:val="9"/>
        <w:ind w:firstLine="0"/>
        <w:jc w:val="center"/>
        <w:rPr>
          <w:rFonts w:hint="eastAsia"/>
        </w:rPr>
      </w:pPr>
      <w:r>
        <w:rPr>
          <w:rFonts w:hint="eastAsia" w:ascii="方正姚体" w:eastAsia="方正姚体"/>
          <w:b/>
          <w:sz w:val="32"/>
          <w:szCs w:val="32"/>
        </w:rPr>
        <w:t>北京数字证书认证中心电子认证服务协议</w:t>
      </w:r>
    </w:p>
    <w:p>
      <w:pPr>
        <w:spacing w:line="280" w:lineRule="exact"/>
        <w:ind w:firstLine="420" w:firstLineChars="200"/>
        <w:rPr>
          <w:rFonts w:hint="eastAsia" w:ascii="宋体" w:hAnsi="宋体"/>
        </w:rPr>
      </w:pPr>
    </w:p>
    <w:p>
      <w:pPr>
        <w:spacing w:line="280" w:lineRule="exact"/>
        <w:ind w:firstLine="420" w:firstLineChars="200"/>
        <w:rPr>
          <w:rFonts w:hint="eastAsia" w:ascii="黑体" w:hAnsi="宋体" w:eastAsia="黑体"/>
          <w:b/>
          <w:szCs w:val="21"/>
        </w:rPr>
      </w:pPr>
      <w:r>
        <w:rPr>
          <w:rFonts w:hint="eastAsia" w:ascii="宋体" w:hAnsi="宋体"/>
        </w:rPr>
        <w:t>数字证书用于在网络上标识的用户身份。北京数字证书认证中心（以下简称BJCA）作为权威、公正的电子认证服务机构，为用户提供数字证书相关的电子认证服务。为明确各方权利和义务，BJCA和用户就数字证书的申请和使用等事宜</w:t>
      </w:r>
      <w:r>
        <w:rPr>
          <w:rFonts w:hint="eastAsia" w:ascii="宋体" w:hAnsi="宋体"/>
          <w:szCs w:val="18"/>
        </w:rPr>
        <w:t>达成以下协议，共同遵守执行。</w:t>
      </w:r>
    </w:p>
    <w:p>
      <w:pPr>
        <w:spacing w:beforeLines="50" w:afterLines="50"/>
        <w:outlineLvl w:val="0"/>
        <w:rPr>
          <w:rFonts w:hint="eastAsia" w:ascii="宋体" w:hAnsi="宋体"/>
          <w:szCs w:val="18"/>
        </w:rPr>
      </w:pPr>
      <w:r>
        <w:rPr>
          <w:rFonts w:hint="eastAsia" w:ascii="黑体" w:hAnsi="宋体" w:eastAsia="黑体"/>
          <w:b/>
          <w:szCs w:val="21"/>
        </w:rPr>
        <w:t>第一条 申请</w:t>
      </w:r>
    </w:p>
    <w:p>
      <w:pPr>
        <w:numPr>
          <w:ilvl w:val="0"/>
          <w:numId w:val="3"/>
        </w:numPr>
        <w:tabs>
          <w:tab w:val="left" w:pos="540"/>
        </w:tabs>
        <w:spacing w:line="280" w:lineRule="exact"/>
        <w:rPr>
          <w:rFonts w:hint="eastAsia" w:ascii="宋体"/>
        </w:rPr>
      </w:pPr>
      <w:r>
        <w:rPr>
          <w:rFonts w:hint="eastAsia" w:ascii="宋体"/>
        </w:rPr>
        <w:t>用户在申请数字证书时，应提供真实、完整和准确的信息及证明材料。如因用户未向BJCA提供真实、完整和准确的信息及证明材料，导致BJCA签发证书错误，造成相关各方损失的，由用户承担一切责任。</w:t>
      </w:r>
    </w:p>
    <w:p>
      <w:pPr>
        <w:numPr>
          <w:ilvl w:val="0"/>
          <w:numId w:val="3"/>
        </w:numPr>
        <w:spacing w:line="280" w:lineRule="exact"/>
        <w:rPr>
          <w:rFonts w:hint="eastAsia" w:ascii="宋体" w:hAnsi="宋体"/>
          <w:color w:val="000000"/>
          <w:szCs w:val="18"/>
        </w:rPr>
      </w:pPr>
      <w:r>
        <w:rPr>
          <w:rFonts w:hint="eastAsia" w:ascii="宋体"/>
        </w:rPr>
        <w:t>BJCA授权注册机构作为证书业务受理单位，进行用户的信息录入、身份审核和证书制作工作。用户在申请数字证书时应遵照注册机构的规程办理手续。</w:t>
      </w:r>
    </w:p>
    <w:p>
      <w:pPr>
        <w:numPr>
          <w:ilvl w:val="0"/>
          <w:numId w:val="3"/>
        </w:numPr>
        <w:spacing w:line="280" w:lineRule="exact"/>
        <w:rPr>
          <w:rFonts w:hint="eastAsia" w:ascii="宋体" w:hAnsi="宋体"/>
          <w:color w:val="000000"/>
          <w:szCs w:val="18"/>
        </w:rPr>
      </w:pPr>
      <w:r>
        <w:rPr>
          <w:rFonts w:hint="eastAsia" w:ascii="宋体"/>
          <w:color w:val="000000"/>
        </w:rPr>
        <w:t>BJCA授权的注册机构应完全遵守BJCA安全操作流程进行用户身份审核和证书制作。</w:t>
      </w:r>
    </w:p>
    <w:p>
      <w:pPr>
        <w:numPr>
          <w:ilvl w:val="0"/>
          <w:numId w:val="3"/>
        </w:numPr>
        <w:spacing w:line="280" w:lineRule="exact"/>
        <w:rPr>
          <w:rFonts w:hint="eastAsia" w:ascii="宋体" w:hAnsi="宋体"/>
          <w:color w:val="000000"/>
          <w:szCs w:val="18"/>
        </w:rPr>
      </w:pPr>
      <w:r>
        <w:rPr>
          <w:rFonts w:hint="eastAsia" w:ascii="宋体"/>
          <w:color w:val="000000"/>
        </w:rPr>
        <w:t>BJCA积极响应各注册机构发出的证书申请请求，及时为通过审核的用户签发证书。如果由于设备或网络故障而导致签发数字证书错误、延迟、中断或者无法签发，BJCA不承担任何赔偿责任。</w:t>
      </w:r>
    </w:p>
    <w:p>
      <w:pPr>
        <w:numPr>
          <w:ilvl w:val="0"/>
          <w:numId w:val="3"/>
        </w:numPr>
        <w:spacing w:line="280" w:lineRule="exact"/>
        <w:rPr>
          <w:rFonts w:hint="eastAsia" w:ascii="宋体" w:hAnsi="宋体"/>
          <w:szCs w:val="18"/>
        </w:rPr>
      </w:pPr>
      <w:r>
        <w:rPr>
          <w:rFonts w:hint="eastAsia" w:ascii="宋体" w:hAnsi="宋体"/>
          <w:color w:val="000000"/>
          <w:szCs w:val="18"/>
        </w:rPr>
        <w:t>用户在获得数字证书时应及时</w:t>
      </w:r>
      <w:r>
        <w:rPr>
          <w:rFonts w:hint="eastAsia" w:ascii="宋体"/>
          <w:color w:val="000000"/>
        </w:rPr>
        <w:t>验证此证书所匹配的信息，若未提出异议即视为接受证书。</w:t>
      </w:r>
    </w:p>
    <w:p>
      <w:pPr>
        <w:spacing w:beforeLines="50" w:afterLines="50"/>
        <w:outlineLvl w:val="0"/>
        <w:rPr>
          <w:rFonts w:hint="eastAsia" w:ascii="黑体" w:hAnsi="宋体" w:eastAsia="黑体"/>
          <w:b/>
          <w:szCs w:val="21"/>
        </w:rPr>
      </w:pPr>
      <w:r>
        <w:rPr>
          <w:rFonts w:hint="eastAsia" w:ascii="黑体" w:hAnsi="宋体" w:eastAsia="黑体"/>
          <w:b/>
          <w:szCs w:val="21"/>
        </w:rPr>
        <w:t>第二条 使用</w:t>
      </w:r>
    </w:p>
    <w:p>
      <w:pPr>
        <w:numPr>
          <w:ilvl w:val="0"/>
          <w:numId w:val="4"/>
        </w:numPr>
        <w:spacing w:line="280" w:lineRule="exact"/>
        <w:rPr>
          <w:rFonts w:hint="eastAsia" w:ascii="宋体" w:hAnsi="宋体"/>
          <w:color w:val="000000"/>
          <w:szCs w:val="18"/>
        </w:rPr>
      </w:pPr>
      <w:r>
        <w:rPr>
          <w:rFonts w:hint="eastAsia" w:ascii="宋体" w:hAnsi="宋体"/>
          <w:color w:val="000000"/>
          <w:szCs w:val="18"/>
        </w:rPr>
        <w:t>BJCA发放的数字证书只能用于在网络上标识用户身份，各应用系统可以根据该功能对其用途进行定义。数字证书不能用于其他任何用途，若数字证书用于其他用途，BJCA不承担责任。</w:t>
      </w:r>
    </w:p>
    <w:p>
      <w:pPr>
        <w:numPr>
          <w:ilvl w:val="0"/>
          <w:numId w:val="4"/>
        </w:numPr>
        <w:spacing w:line="280" w:lineRule="exact"/>
        <w:rPr>
          <w:rFonts w:hint="eastAsia" w:ascii="宋体" w:hAnsi="宋体"/>
          <w:szCs w:val="18"/>
        </w:rPr>
      </w:pPr>
      <w:r>
        <w:rPr>
          <w:rFonts w:hint="eastAsia" w:ascii="宋体"/>
        </w:rPr>
        <w:t>用户应当妥善保管BJCA签发的数字证书和私钥及保护密码，不得泄漏或交付他人。如用户遗失数字证书、私钥或保护密码，或导致他人知晓或盗用、冒用、伪造或者篡改数字证书、私钥或保护密码的，用户应当自行承担一切责任。</w:t>
      </w:r>
    </w:p>
    <w:p>
      <w:pPr>
        <w:numPr>
          <w:ilvl w:val="0"/>
          <w:numId w:val="4"/>
        </w:numPr>
        <w:spacing w:line="280" w:lineRule="exact"/>
        <w:rPr>
          <w:rFonts w:hint="eastAsia" w:ascii="宋体" w:hAnsi="宋体"/>
          <w:szCs w:val="18"/>
        </w:rPr>
      </w:pPr>
      <w:r>
        <w:rPr>
          <w:rFonts w:hint="eastAsia" w:ascii="宋体" w:hAnsi="宋体"/>
          <w:color w:val="000000"/>
          <w:szCs w:val="18"/>
        </w:rPr>
        <w:t>数字证书对应的</w:t>
      </w:r>
      <w:r>
        <w:rPr>
          <w:rFonts w:hint="eastAsia"/>
          <w:color w:val="000000"/>
          <w:szCs w:val="21"/>
        </w:rPr>
        <w:t>私钥为用户本身访问和使用，用户对使用数字证书的行为负责</w:t>
      </w:r>
      <w:r>
        <w:rPr>
          <w:rFonts w:hint="eastAsia" w:ascii="宋体" w:hAnsi="宋体"/>
          <w:color w:val="000000"/>
          <w:szCs w:val="21"/>
        </w:rPr>
        <w:t>。</w:t>
      </w:r>
      <w:r>
        <w:rPr>
          <w:rFonts w:hint="eastAsia" w:ascii="宋体"/>
        </w:rPr>
        <w:t>所有使用数字证书在网上交易和网上作业中的活动均视为用户所为，因此而产生的一切后果均由用户负责。</w:t>
      </w:r>
    </w:p>
    <w:p>
      <w:pPr>
        <w:numPr>
          <w:ilvl w:val="0"/>
          <w:numId w:val="4"/>
        </w:numPr>
        <w:spacing w:line="280" w:lineRule="exact"/>
        <w:rPr>
          <w:rFonts w:hint="eastAsia" w:ascii="宋体" w:hAnsi="宋体"/>
          <w:color w:val="000000"/>
          <w:szCs w:val="18"/>
        </w:rPr>
      </w:pPr>
      <w:r>
        <w:rPr>
          <w:rFonts w:hint="eastAsia" w:ascii="宋体" w:hAnsi="宋体"/>
          <w:color w:val="000000"/>
          <w:szCs w:val="18"/>
        </w:rPr>
        <w:t>数字证书一律不得转让、转借或转用。因转让、转借或转用而产生的一切损失均由用户负责。</w:t>
      </w:r>
    </w:p>
    <w:p>
      <w:pPr>
        <w:numPr>
          <w:ilvl w:val="0"/>
          <w:numId w:val="4"/>
        </w:numPr>
        <w:spacing w:line="280" w:lineRule="exact"/>
        <w:rPr>
          <w:rFonts w:hint="eastAsia" w:ascii="宋体" w:hAnsi="宋体"/>
          <w:color w:val="000000"/>
          <w:szCs w:val="18"/>
        </w:rPr>
      </w:pPr>
      <w:r>
        <w:rPr>
          <w:rFonts w:hint="eastAsia" w:ascii="宋体" w:hAnsi="宋体"/>
          <w:color w:val="000000"/>
          <w:szCs w:val="18"/>
        </w:rPr>
        <w:t>在现有的技术条件下，BJCA确保由BJCA签发的数字证书不会被伪造、篡改，但因用户自身原因导致的伪造、篡改除外。如果发生数字证书被篡改、伪造，经确认确属BJCA责任，BJCA承担赔偿责任。赔偿方法参照《北京数字证书认证中心电子认证业务规则》。</w:t>
      </w:r>
    </w:p>
    <w:p>
      <w:pPr>
        <w:spacing w:beforeLines="50" w:afterLines="50"/>
        <w:outlineLvl w:val="0"/>
        <w:rPr>
          <w:rFonts w:hint="eastAsia" w:ascii="黑体" w:hAnsi="宋体" w:eastAsia="黑体"/>
          <w:b/>
          <w:szCs w:val="21"/>
        </w:rPr>
      </w:pPr>
      <w:r>
        <w:rPr>
          <w:rFonts w:hint="eastAsia" w:ascii="黑体" w:hAnsi="宋体" w:eastAsia="黑体"/>
          <w:b/>
          <w:szCs w:val="21"/>
        </w:rPr>
        <w:t>第三条 更新</w:t>
      </w:r>
    </w:p>
    <w:p>
      <w:pPr>
        <w:numPr>
          <w:ilvl w:val="0"/>
          <w:numId w:val="5"/>
        </w:numPr>
        <w:spacing w:line="280" w:lineRule="exact"/>
        <w:rPr>
          <w:rFonts w:hint="eastAsia" w:ascii="宋体" w:hAnsi="宋体"/>
          <w:szCs w:val="18"/>
        </w:rPr>
      </w:pPr>
      <w:r>
        <w:rPr>
          <w:rFonts w:hint="eastAsia" w:ascii="宋体"/>
        </w:rPr>
        <w:t>数字证书的有效期自</w:t>
      </w:r>
      <w:r>
        <w:rPr>
          <w:rFonts w:hint="eastAsia" w:ascii="宋体"/>
          <w:color w:val="000000"/>
        </w:rPr>
        <w:t>证书受理之日</w:t>
      </w:r>
      <w:r>
        <w:rPr>
          <w:rFonts w:hint="eastAsia" w:ascii="宋体"/>
        </w:rPr>
        <w:t>起计算。如用户仍需继续使用数字证书，必须在数字证书到期前</w:t>
      </w:r>
      <w:r>
        <w:rPr>
          <w:rFonts w:hint="eastAsia" w:ascii="宋体"/>
          <w:color w:val="000000"/>
        </w:rPr>
        <w:t>一个月内向</w:t>
      </w:r>
      <w:r>
        <w:rPr>
          <w:rFonts w:hint="eastAsia" w:ascii="宋体"/>
        </w:rPr>
        <w:t>BJCA授权的注册机构提出数字证书更新请求。否则，证书到期将自动失效，BJCA对此不承担任何责任。</w:t>
      </w:r>
    </w:p>
    <w:p>
      <w:pPr>
        <w:numPr>
          <w:ilvl w:val="0"/>
          <w:numId w:val="5"/>
        </w:numPr>
        <w:spacing w:line="280" w:lineRule="exact"/>
        <w:rPr>
          <w:rFonts w:hint="eastAsia" w:ascii="宋体"/>
        </w:rPr>
      </w:pPr>
      <w:r>
        <w:rPr>
          <w:rFonts w:hint="eastAsia" w:ascii="宋体"/>
        </w:rPr>
        <w:t>随着技术的进步，BJCA有权要求用户及时更新数字证书。用户在收到更新通知时，应在规定的期限内到注册机构更新证书，若用户逾期没有更新证书，所引起的后果由用户自行承担。</w:t>
      </w:r>
    </w:p>
    <w:p>
      <w:pPr>
        <w:spacing w:beforeLines="50" w:afterLines="50"/>
        <w:outlineLvl w:val="0"/>
        <w:rPr>
          <w:rFonts w:hint="eastAsia" w:ascii="黑体" w:hAnsi="宋体" w:eastAsia="黑体"/>
          <w:b/>
          <w:szCs w:val="21"/>
        </w:rPr>
      </w:pPr>
      <w:r>
        <w:rPr>
          <w:rFonts w:hint="eastAsia" w:ascii="黑体" w:hAnsi="宋体" w:eastAsia="黑体"/>
          <w:b/>
          <w:szCs w:val="21"/>
        </w:rPr>
        <w:t>第四条 吊销</w:t>
      </w:r>
    </w:p>
    <w:p>
      <w:pPr>
        <w:numPr>
          <w:ilvl w:val="0"/>
          <w:numId w:val="6"/>
        </w:numPr>
        <w:spacing w:line="280" w:lineRule="exact"/>
        <w:rPr>
          <w:rFonts w:hint="eastAsia" w:ascii="宋体" w:hAnsi="宋体"/>
          <w:szCs w:val="18"/>
        </w:rPr>
      </w:pPr>
      <w:r>
        <w:rPr>
          <w:rFonts w:hint="eastAsia" w:ascii="宋体"/>
        </w:rPr>
        <w:t>如果遇到</w:t>
      </w:r>
      <w:r>
        <w:rPr>
          <w:rFonts w:hint="eastAsia"/>
        </w:rPr>
        <w:t>数字证书私钥泄露丢失</w:t>
      </w:r>
      <w:r>
        <w:rPr>
          <w:rFonts w:hint="eastAsia" w:ascii="宋体"/>
        </w:rPr>
        <w:t>、</w:t>
      </w:r>
      <w:r>
        <w:t>智能密码钥匙</w:t>
      </w:r>
      <w:r>
        <w:rPr>
          <w:rFonts w:hint="eastAsia"/>
        </w:rPr>
        <w:t>（</w:t>
      </w:r>
      <w:r>
        <w:t>USBKey</w:t>
      </w:r>
      <w:r>
        <w:rPr>
          <w:rFonts w:hint="eastAsia"/>
        </w:rPr>
        <w:t>）丢失、</w:t>
      </w:r>
      <w:r>
        <w:rPr>
          <w:rFonts w:hint="eastAsia" w:ascii="宋体"/>
        </w:rPr>
        <w:t>证书中的信息发生重大变更、或用户不希望继续使用数字证书的情况，用户应当立即到证书注册机构申请吊销证书，吊销手续遵循各注册机构的规定。BJCA在接到注册机构的吊销申请后，在24小时内吊销用户的数字证书。用户应当承担在证书吊销之前所有使用数字证书而造成的责任。</w:t>
      </w:r>
    </w:p>
    <w:p>
      <w:pPr>
        <w:numPr>
          <w:ilvl w:val="0"/>
          <w:numId w:val="6"/>
        </w:numPr>
        <w:spacing w:line="280" w:lineRule="exact"/>
        <w:rPr>
          <w:rFonts w:hint="eastAsia" w:ascii="宋体" w:hAnsi="宋体"/>
          <w:szCs w:val="18"/>
        </w:rPr>
      </w:pPr>
      <w:r>
        <w:rPr>
          <w:rFonts w:hint="eastAsia" w:ascii="宋体"/>
        </w:rPr>
        <w:t>如果单位终止等原因致用户主体资格不存在的，法定代表人或负责人应携带相关证明文件及原数字证书，向注册机构请求吊销用户证书。相关责任人应当承担其数字证书在吊销前产生的一切责任。</w:t>
      </w:r>
    </w:p>
    <w:p>
      <w:pPr>
        <w:numPr>
          <w:ilvl w:val="0"/>
          <w:numId w:val="6"/>
        </w:numPr>
        <w:spacing w:line="280" w:lineRule="exact"/>
        <w:rPr>
          <w:rFonts w:hint="eastAsia" w:ascii="宋体" w:hAnsi="宋体"/>
          <w:szCs w:val="18"/>
        </w:rPr>
      </w:pPr>
      <w:r>
        <w:rPr>
          <w:rFonts w:hint="eastAsia" w:ascii="宋体" w:hAnsi="宋体"/>
          <w:szCs w:val="18"/>
        </w:rPr>
        <w:t>对于下列情形之一，BJCA有权主动吊销所签发的证书：</w:t>
      </w:r>
    </w:p>
    <w:p>
      <w:pPr>
        <w:numPr>
          <w:ilvl w:val="1"/>
          <w:numId w:val="6"/>
        </w:numPr>
        <w:spacing w:line="280" w:lineRule="exact"/>
        <w:rPr>
          <w:rFonts w:hint="eastAsia" w:ascii="宋体" w:hAnsi="宋体"/>
          <w:szCs w:val="18"/>
        </w:rPr>
      </w:pPr>
      <w:r>
        <w:rPr>
          <w:rFonts w:hint="eastAsia" w:ascii="宋体" w:hAnsi="宋体"/>
          <w:szCs w:val="18"/>
        </w:rPr>
        <w:t>用户申请证书时，未提供真实、完整、准确的信息；</w:t>
      </w:r>
    </w:p>
    <w:p>
      <w:pPr>
        <w:numPr>
          <w:ilvl w:val="1"/>
          <w:numId w:val="6"/>
        </w:numPr>
        <w:spacing w:line="280" w:lineRule="exact"/>
        <w:rPr>
          <w:rFonts w:hint="eastAsia" w:ascii="宋体" w:hAnsi="宋体"/>
          <w:szCs w:val="18"/>
        </w:rPr>
      </w:pPr>
      <w:r>
        <w:rPr>
          <w:rFonts w:hint="eastAsia" w:ascii="宋体" w:hAnsi="宋体"/>
          <w:szCs w:val="18"/>
        </w:rPr>
        <w:t>证书对应的私钥泄露或出现其他证书的安全性得不到保证的情况；</w:t>
      </w:r>
    </w:p>
    <w:p>
      <w:pPr>
        <w:numPr>
          <w:ilvl w:val="1"/>
          <w:numId w:val="6"/>
        </w:numPr>
        <w:spacing w:line="280" w:lineRule="exact"/>
        <w:rPr>
          <w:rFonts w:hint="eastAsia" w:ascii="宋体" w:hAnsi="宋体"/>
          <w:szCs w:val="18"/>
        </w:rPr>
      </w:pPr>
      <w:r>
        <w:rPr>
          <w:rFonts w:hint="eastAsia" w:ascii="宋体" w:hAnsi="宋体"/>
          <w:szCs w:val="18"/>
        </w:rPr>
        <w:t>用户不能履行或违反相关法律、法规和本协议所规定的责任和义务；</w:t>
      </w:r>
    </w:p>
    <w:p>
      <w:pPr>
        <w:numPr>
          <w:ilvl w:val="1"/>
          <w:numId w:val="6"/>
        </w:numPr>
        <w:spacing w:line="280" w:lineRule="exact"/>
        <w:rPr>
          <w:rFonts w:hint="eastAsia"/>
        </w:rPr>
      </w:pPr>
      <w:r>
        <w:rPr>
          <w:rFonts w:hint="eastAsia"/>
        </w:rPr>
        <w:t>法律、法规规定的其他情形。</w:t>
      </w:r>
    </w:p>
    <w:p>
      <w:pPr>
        <w:spacing w:beforeLines="50" w:afterLines="50"/>
        <w:outlineLvl w:val="0"/>
        <w:rPr>
          <w:rFonts w:hint="eastAsia" w:ascii="黑体" w:hAnsi="宋体" w:eastAsia="黑体"/>
          <w:b/>
          <w:szCs w:val="21"/>
        </w:rPr>
      </w:pPr>
      <w:r>
        <w:rPr>
          <w:rFonts w:hint="eastAsia" w:ascii="黑体" w:hAnsi="宋体" w:eastAsia="黑体"/>
          <w:b/>
          <w:szCs w:val="21"/>
        </w:rPr>
        <w:t>第五条 其他</w:t>
      </w:r>
    </w:p>
    <w:p>
      <w:pPr>
        <w:numPr>
          <w:ilvl w:val="0"/>
          <w:numId w:val="7"/>
        </w:numPr>
        <w:spacing w:line="280" w:lineRule="exact"/>
        <w:rPr>
          <w:rFonts w:hint="eastAsia" w:ascii="宋体"/>
          <w:color w:val="000000"/>
        </w:rPr>
      </w:pPr>
      <w:r>
        <w:rPr>
          <w:rFonts w:hint="eastAsia" w:ascii="宋体"/>
          <w:color w:val="000000"/>
        </w:rPr>
        <w:t>BJCA不对由于客观意外或其他不可抗力事件而导致暂停或终止全部或部分证书服务承担任何责任。</w:t>
      </w:r>
    </w:p>
    <w:p>
      <w:pPr>
        <w:numPr>
          <w:ilvl w:val="0"/>
          <w:numId w:val="7"/>
        </w:numPr>
        <w:spacing w:line="280" w:lineRule="exact"/>
        <w:rPr>
          <w:rFonts w:hint="eastAsia" w:ascii="宋体"/>
          <w:color w:val="000000"/>
        </w:rPr>
      </w:pPr>
      <w:r>
        <w:rPr>
          <w:rFonts w:hint="eastAsia"/>
        </w:rPr>
        <w:t>BJCA有权自行就</w:t>
      </w:r>
      <w:r>
        <w:rPr>
          <w:rFonts w:hint="eastAsia" w:ascii="宋体"/>
          <w:color w:val="000000"/>
        </w:rPr>
        <w:t>本协议书的有关条款进行修改、删减或补充，并通过网站</w:t>
      </w:r>
      <w:r>
        <w:fldChar w:fldCharType="begin"/>
      </w:r>
      <w:r>
        <w:instrText xml:space="preserve"> HYPERLINK "http://www.bjca.org.cn" </w:instrText>
      </w:r>
      <w:r>
        <w:fldChar w:fldCharType="separate"/>
      </w:r>
      <w:r>
        <w:rPr>
          <w:rFonts w:hint="eastAsia"/>
          <w:color w:val="000000"/>
        </w:rPr>
        <w:t>http://www.bjca.org.cn</w:t>
      </w:r>
      <w:r>
        <w:rPr>
          <w:rFonts w:hint="eastAsia"/>
          <w:color w:val="000000"/>
        </w:rPr>
        <w:fldChar w:fldCharType="end"/>
      </w:r>
      <w:r>
        <w:rPr>
          <w:rFonts w:hint="eastAsia" w:ascii="宋体"/>
          <w:color w:val="000000"/>
        </w:rPr>
        <w:t>进行通知。自BJCA发布通知之日起，修订后的协议取代原协议，对用户产生效力。用户如不接受该等修订，应当于通知发布之日起十五日内，向注册机构提出申请吊销证书。数字证书吊销之前，用户仍应受修订后的协议约束。</w:t>
      </w:r>
    </w:p>
    <w:p>
      <w:pPr>
        <w:numPr>
          <w:ilvl w:val="0"/>
          <w:numId w:val="7"/>
        </w:numPr>
        <w:spacing w:line="280" w:lineRule="exact"/>
        <w:rPr>
          <w:rFonts w:hint="eastAsia" w:ascii="宋体"/>
          <w:color w:val="000000"/>
        </w:rPr>
      </w:pPr>
      <w:r>
        <w:rPr>
          <w:rFonts w:hint="eastAsia" w:ascii="宋体"/>
          <w:color w:val="000000"/>
        </w:rPr>
        <w:t>用户应经常浏览BJCA网站，</w:t>
      </w:r>
      <w:r>
        <w:rPr>
          <w:rFonts w:hint="eastAsia" w:ascii="宋体" w:hAnsi="宋体"/>
          <w:szCs w:val="18"/>
        </w:rPr>
        <w:t>详细阅读并遵守《</w:t>
      </w:r>
      <w:r>
        <w:rPr>
          <w:rFonts w:hint="eastAsia" w:ascii="宋体" w:hAnsi="宋体"/>
          <w:color w:val="000000"/>
          <w:szCs w:val="18"/>
        </w:rPr>
        <w:t>北京数字证书认证中心</w:t>
      </w:r>
      <w:r>
        <w:rPr>
          <w:rFonts w:hint="eastAsia" w:ascii="宋体" w:hAnsi="宋体"/>
          <w:szCs w:val="18"/>
        </w:rPr>
        <w:t>电子认证业务规则》的各项规定</w:t>
      </w:r>
      <w:r>
        <w:rPr>
          <w:rFonts w:hint="eastAsia" w:ascii="宋体"/>
          <w:color w:val="000000"/>
        </w:rPr>
        <w:t>。</w:t>
      </w:r>
    </w:p>
    <w:p>
      <w:pPr>
        <w:numPr>
          <w:ilvl w:val="0"/>
          <w:numId w:val="7"/>
        </w:numPr>
        <w:spacing w:line="280" w:lineRule="exact"/>
        <w:rPr>
          <w:rFonts w:hint="eastAsia" w:ascii="宋体"/>
          <w:b/>
          <w:color w:val="000000"/>
        </w:rPr>
      </w:pPr>
      <w:r>
        <w:rPr>
          <w:rFonts w:hint="eastAsia" w:ascii="宋体"/>
          <w:b/>
          <w:color w:val="000000"/>
        </w:rPr>
        <w:t>用户确认已经认真阅读并完全理解本协议中的各项规定，用户在申请表上盖章即表明接受本协议的约束，本协议即时生效。</w:t>
      </w:r>
    </w:p>
    <w:p>
      <w:pPr>
        <w:spacing w:line="280" w:lineRule="exact"/>
        <w:rPr>
          <w:rFonts w:hint="eastAsia" w:ascii="宋体"/>
          <w:b/>
          <w:color w:val="000000"/>
        </w:rPr>
      </w:pPr>
    </w:p>
    <w:p>
      <w:pPr>
        <w:spacing w:line="280" w:lineRule="exact"/>
        <w:rPr>
          <w:rFonts w:hint="eastAsia" w:ascii="方正姚体" w:eastAsia="方正姚体"/>
          <w:b/>
        </w:rPr>
      </w:pPr>
    </w:p>
    <w:p/>
    <w:sectPr>
      <w:type w:val="continuous"/>
      <w:pgSz w:w="11906" w:h="16838"/>
      <w:pgMar w:top="156" w:right="567" w:bottom="15" w:left="6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pStyle w:val="2"/>
      <w:lvlText w:val="%1."/>
      <w:lvlJc w:val="left"/>
      <w:pPr>
        <w:tabs>
          <w:tab w:val="left" w:pos="720"/>
        </w:tabs>
        <w:ind w:left="432" w:hanging="432"/>
      </w:pPr>
      <w:rPr>
        <w:rFonts w:hint="eastAsia"/>
        <w:b/>
        <w:i w:val="0"/>
      </w:rPr>
    </w:lvl>
    <w:lvl w:ilvl="1" w:tentative="0">
      <w:start w:val="1"/>
      <w:numFmt w:val="decimal"/>
      <w:isLgl/>
      <w:lvlText w:val="%1.%2"/>
      <w:lvlJc w:val="left"/>
      <w:pPr>
        <w:tabs>
          <w:tab w:val="left" w:pos="576"/>
        </w:tabs>
        <w:ind w:left="576" w:hanging="576"/>
      </w:pPr>
      <w:rPr>
        <w:rFonts w:hint="eastAsia"/>
        <w:b/>
        <w:i w:val="0"/>
      </w:rPr>
    </w:lvl>
    <w:lvl w:ilvl="2" w:tentative="0">
      <w:start w:val="1"/>
      <w:numFmt w:val="decimal"/>
      <w:isLgl/>
      <w:lvlText w:val="%1.%2.%3"/>
      <w:lvlJc w:val="left"/>
      <w:pPr>
        <w:tabs>
          <w:tab w:val="left" w:pos="720"/>
        </w:tabs>
        <w:ind w:left="720" w:hanging="720"/>
      </w:pPr>
      <w:rPr>
        <w:rFonts w:hint="eastAsia"/>
        <w:b/>
        <w:i w:val="0"/>
      </w:rPr>
    </w:lvl>
    <w:lvl w:ilvl="3" w:tentative="0">
      <w:start w:val="1"/>
      <w:numFmt w:val="decimal"/>
      <w:isLgl/>
      <w:lvlText w:val="%1.%2.%3.%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5049BF"/>
    <w:multiLevelType w:val="multilevel"/>
    <w:tmpl w:val="1D5049BF"/>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133E8"/>
    <w:rsid w:val="78C1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numPr>
        <w:ilvl w:val="0"/>
        <w:numId w:val="1"/>
      </w:numPr>
      <w:shd w:val="clear" w:color="auto" w:fill="E0E0E0"/>
      <w:tabs>
        <w:tab w:val="left" w:pos="360"/>
        <w:tab w:val="clear" w:pos="720"/>
      </w:tabs>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3"/>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b w:val="0"/>
      <w:bCs w:val="0"/>
      <w:kern w:val="28"/>
      <w:sz w:val="18"/>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paragraph" w:customStyle="1" w:styleId="9">
    <w:name w:val="中文正文"/>
    <w:basedOn w:val="1"/>
    <w:qFormat/>
    <w:uiPriority w:val="0"/>
    <w:pPr>
      <w:ind w:firstLine="42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2020-02-10T03:28:00Z</dcterms:created>
  <dc:creator>╭抹茶旋%木</dc:creator>
  <cp:lastModifiedBy>╭抹茶旋%木</cp:lastModifiedBy>
  <dcterms:modified xsi:type="dcterms:W3CDTF">2020-02-10T03:33:36Z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