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投标保证金代收代退委托书</w:t>
      </w:r>
    </w:p>
    <w:p>
      <w:pPr>
        <w:ind w:firstLine="150" w:firstLineChars="5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常德</w:t>
      </w:r>
      <w:r>
        <w:rPr>
          <w:rFonts w:hint="eastAsia" w:ascii="仿宋" w:hAnsi="仿宋" w:eastAsia="仿宋" w:cs="仿宋"/>
          <w:sz w:val="30"/>
          <w:szCs w:val="30"/>
        </w:rPr>
        <w:t>市公共资源交易中心：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我单位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         </w:t>
      </w:r>
      <w:r>
        <w:rPr>
          <w:rFonts w:hint="eastAsia" w:ascii="仿宋" w:hAnsi="仿宋" w:eastAsia="仿宋" w:cs="仿宋"/>
          <w:sz w:val="30"/>
          <w:szCs w:val="30"/>
        </w:rPr>
        <w:t>项目即将进入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常德</w:t>
      </w:r>
      <w:r>
        <w:rPr>
          <w:rFonts w:hint="eastAsia" w:ascii="仿宋" w:hAnsi="仿宋" w:eastAsia="仿宋" w:cs="仿宋"/>
          <w:sz w:val="30"/>
          <w:szCs w:val="30"/>
        </w:rPr>
        <w:t>市公共资源交易中心进行交易，需向投标人收取投标保证金，我单位自愿委托你中心代收代退投标保证金。</w:t>
      </w:r>
    </w:p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一、代收保证金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由你中心依据相关法律法规和有关规定，代我单位收取该项目投标保证金。</w:t>
      </w:r>
    </w:p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二、代退保证金 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（一）代退未中标人投标保证金。</w:t>
      </w:r>
      <w:r>
        <w:rPr>
          <w:rFonts w:hint="eastAsia" w:ascii="仿宋" w:hAnsi="仿宋" w:eastAsia="仿宋" w:cs="仿宋"/>
          <w:sz w:val="30"/>
          <w:szCs w:val="30"/>
        </w:rPr>
        <w:t>中标人确定后，招标人应当及时发布中标结果公告，并发出中标通知书。公共资源交易中心将原路退付未中标人投标保证金及银行同期利息。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（二）代退中标人投标保证金。</w:t>
      </w:r>
      <w:r>
        <w:rPr>
          <w:rFonts w:hint="eastAsia" w:ascii="仿宋" w:hAnsi="仿宋" w:eastAsia="仿宋" w:cs="仿宋"/>
          <w:sz w:val="30"/>
          <w:szCs w:val="30"/>
        </w:rPr>
        <w:t>中标结果公告发布后第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九十</w:t>
      </w:r>
      <w:r>
        <w:rPr>
          <w:rFonts w:hint="eastAsia" w:ascii="仿宋" w:hAnsi="仿宋" w:eastAsia="仿宋" w:cs="仿宋"/>
          <w:sz w:val="30"/>
          <w:szCs w:val="30"/>
        </w:rPr>
        <w:t>日原路退付中标人投标保证金及银行同期利息。如因特殊情况需延期退付或不予退付的，我单位将于时限到达前三日将事由和要求函告你中心。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（三）特别约定。</w:t>
      </w:r>
      <w:r>
        <w:rPr>
          <w:rFonts w:hint="eastAsia" w:ascii="仿宋" w:hAnsi="仿宋" w:eastAsia="仿宋" w:cs="仿宋"/>
          <w:sz w:val="30"/>
          <w:szCs w:val="30"/>
        </w:rPr>
        <w:t>如我单位未在上述约定时间内提交告知函或相关材料，你中心即可视为我单位同意退付有关投标保证金。其它未尽事宜，我单位按照有关法律法规规定及时函告你中心办理。</w:t>
      </w:r>
    </w:p>
    <w:p>
      <w:pPr>
        <w:ind w:left="3716" w:leftChars="198" w:hanging="3300" w:hangingChars="11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 xml:space="preserve">招标单位（盖章）: </w:t>
      </w:r>
    </w:p>
    <w:p>
      <w:pPr>
        <w:ind w:firstLine="5400" w:firstLineChars="1800"/>
        <w:rPr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 xml:space="preserve">年   月   日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2BF5"/>
    <w:rsid w:val="0003793E"/>
    <w:rsid w:val="00081526"/>
    <w:rsid w:val="00090EBB"/>
    <w:rsid w:val="000A3FA1"/>
    <w:rsid w:val="000A7183"/>
    <w:rsid w:val="000B27FD"/>
    <w:rsid w:val="000E1139"/>
    <w:rsid w:val="000E2931"/>
    <w:rsid w:val="000E3CC6"/>
    <w:rsid w:val="00147758"/>
    <w:rsid w:val="00177808"/>
    <w:rsid w:val="002B6C0C"/>
    <w:rsid w:val="002C6B72"/>
    <w:rsid w:val="002F6223"/>
    <w:rsid w:val="00316D39"/>
    <w:rsid w:val="0033734C"/>
    <w:rsid w:val="00350A9B"/>
    <w:rsid w:val="00374B20"/>
    <w:rsid w:val="00374CD5"/>
    <w:rsid w:val="00405DD8"/>
    <w:rsid w:val="00417530"/>
    <w:rsid w:val="004204CB"/>
    <w:rsid w:val="00447DEB"/>
    <w:rsid w:val="00465BBE"/>
    <w:rsid w:val="004A2BF5"/>
    <w:rsid w:val="004B0C8A"/>
    <w:rsid w:val="00546AB3"/>
    <w:rsid w:val="00551F2E"/>
    <w:rsid w:val="0056486B"/>
    <w:rsid w:val="005A6B47"/>
    <w:rsid w:val="005E60E1"/>
    <w:rsid w:val="005F5299"/>
    <w:rsid w:val="00612511"/>
    <w:rsid w:val="00662F1F"/>
    <w:rsid w:val="0068712F"/>
    <w:rsid w:val="006C046D"/>
    <w:rsid w:val="00752737"/>
    <w:rsid w:val="00761868"/>
    <w:rsid w:val="00766703"/>
    <w:rsid w:val="00796E2C"/>
    <w:rsid w:val="00810437"/>
    <w:rsid w:val="00820BB7"/>
    <w:rsid w:val="00892339"/>
    <w:rsid w:val="008A2278"/>
    <w:rsid w:val="008A31F0"/>
    <w:rsid w:val="008D005A"/>
    <w:rsid w:val="008F0511"/>
    <w:rsid w:val="0090636B"/>
    <w:rsid w:val="00920C4F"/>
    <w:rsid w:val="009317AA"/>
    <w:rsid w:val="0095479F"/>
    <w:rsid w:val="00997817"/>
    <w:rsid w:val="00A04907"/>
    <w:rsid w:val="00A228C6"/>
    <w:rsid w:val="00A77FE0"/>
    <w:rsid w:val="00A8517B"/>
    <w:rsid w:val="00A92AEC"/>
    <w:rsid w:val="00B228D4"/>
    <w:rsid w:val="00B6580E"/>
    <w:rsid w:val="00BA2B82"/>
    <w:rsid w:val="00BC58C6"/>
    <w:rsid w:val="00BE5074"/>
    <w:rsid w:val="00CE70F9"/>
    <w:rsid w:val="00CE751C"/>
    <w:rsid w:val="00D000F0"/>
    <w:rsid w:val="00D55C88"/>
    <w:rsid w:val="00DD5FD9"/>
    <w:rsid w:val="00E2720E"/>
    <w:rsid w:val="00E2741D"/>
    <w:rsid w:val="00E83801"/>
    <w:rsid w:val="00E842AB"/>
    <w:rsid w:val="00E87AB4"/>
    <w:rsid w:val="00E87D80"/>
    <w:rsid w:val="00EE084C"/>
    <w:rsid w:val="00EF3A67"/>
    <w:rsid w:val="00F10A0F"/>
    <w:rsid w:val="00F4021E"/>
    <w:rsid w:val="00FA7BF5"/>
    <w:rsid w:val="00FD4F25"/>
    <w:rsid w:val="0BDB1FDF"/>
    <w:rsid w:val="0FDE7D96"/>
    <w:rsid w:val="11FC7384"/>
    <w:rsid w:val="1F5B4AEF"/>
    <w:rsid w:val="207441AC"/>
    <w:rsid w:val="3CD720F2"/>
    <w:rsid w:val="3FD22773"/>
    <w:rsid w:val="482D42FE"/>
    <w:rsid w:val="51CF5797"/>
    <w:rsid w:val="54E540E5"/>
    <w:rsid w:val="59985B3C"/>
    <w:rsid w:val="5B287F7C"/>
    <w:rsid w:val="710E5ED3"/>
    <w:rsid w:val="76AC47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71</Words>
  <Characters>408</Characters>
  <Lines>3</Lines>
  <Paragraphs>1</Paragraphs>
  <TotalTime>86</TotalTime>
  <ScaleCrop>false</ScaleCrop>
  <LinksUpToDate>false</LinksUpToDate>
  <CharactersWithSpaces>478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greatwall</cp:lastModifiedBy>
  <cp:lastPrinted>2020-05-28T16:36:00Z</cp:lastPrinted>
  <dcterms:modified xsi:type="dcterms:W3CDTF">2024-05-11T16:11:00Z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